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938EF" w14:textId="77777777" w:rsidR="004448FF" w:rsidRPr="00C42296" w:rsidRDefault="00000000" w:rsidP="00212735">
      <w:pPr>
        <w:pStyle w:val="1"/>
        <w:spacing w:line="264" w:lineRule="auto"/>
        <w:rPr>
          <w:i/>
          <w:sz w:val="36"/>
          <w:szCs w:val="36"/>
          <w:lang w:eastAsia="ko-KR"/>
        </w:rPr>
      </w:pPr>
      <w:r>
        <w:rPr>
          <w:rFonts w:eastAsia="맑은 고딕"/>
          <w:noProof/>
          <w:snapToGrid/>
          <w:color w:val="FF0000"/>
          <w:spacing w:val="-2"/>
          <w:sz w:val="19"/>
          <w:szCs w:val="19"/>
          <w:lang w:eastAsia="ko-KR"/>
        </w:rPr>
        <w:pict w14:anchorId="081F8C66">
          <v:rect id="_x0000_s2096" style="position:absolute;left:0;text-align:left;margin-left:2.85pt;margin-top:7.6pt;width:61.25pt;height:15.3pt;z-index:251656192" o:allowincell="f">
            <v:textbox style="mso-next-textbox:#_x0000_s2096" inset="0,0,0,0">
              <w:txbxContent>
                <w:p w14:paraId="5D4F984A" w14:textId="48B00061" w:rsidR="006C5131" w:rsidRPr="00BE52C6" w:rsidRDefault="006C5131" w:rsidP="00EB5913">
                  <w:pPr>
                    <w:spacing w:beforeLines="20" w:before="48"/>
                    <w:jc w:val="center"/>
                    <w:rPr>
                      <w:rFonts w:eastAsia="맑은 고딕"/>
                      <w:b/>
                      <w:sz w:val="18"/>
                      <w:szCs w:val="18"/>
                      <w:lang w:eastAsia="ko-KR"/>
                    </w:rPr>
                  </w:pPr>
                  <w:r>
                    <w:rPr>
                      <w:rFonts w:eastAsia="바탕" w:hint="eastAsia"/>
                      <w:b/>
                      <w:sz w:val="18"/>
                      <w:szCs w:val="18"/>
                      <w:lang w:eastAsia="ko-KR"/>
                    </w:rPr>
                    <w:t>I</w:t>
                  </w:r>
                  <w:r w:rsidR="00745E56">
                    <w:rPr>
                      <w:rFonts w:eastAsia="바탕" w:hint="eastAsia"/>
                      <w:b/>
                      <w:sz w:val="18"/>
                      <w:szCs w:val="18"/>
                      <w:lang w:eastAsia="ko-KR"/>
                    </w:rPr>
                    <w:t>J</w:t>
                  </w:r>
                  <w:r w:rsidR="00DA43F8">
                    <w:rPr>
                      <w:rFonts w:eastAsia="바탕" w:hint="eastAsia"/>
                      <w:b/>
                      <w:sz w:val="18"/>
                      <w:szCs w:val="18"/>
                      <w:lang w:eastAsia="ko-KR"/>
                    </w:rPr>
                    <w:t>A</w:t>
                  </w:r>
                  <w:r w:rsidR="00745E56">
                    <w:rPr>
                      <w:rFonts w:eastAsia="바탕" w:hint="eastAsia"/>
                      <w:b/>
                      <w:sz w:val="18"/>
                      <w:szCs w:val="18"/>
                      <w:lang w:eastAsia="ko-KR"/>
                    </w:rPr>
                    <w:t>C</w:t>
                  </w:r>
                  <w:r w:rsidR="00DA43F8">
                    <w:rPr>
                      <w:rFonts w:eastAsia="바탕" w:hint="eastAsia"/>
                      <w:b/>
                      <w:sz w:val="18"/>
                      <w:szCs w:val="18"/>
                      <w:lang w:eastAsia="ko-KR"/>
                    </w:rPr>
                    <w:t>T</w:t>
                  </w:r>
                  <w:r w:rsidR="00746DF7">
                    <w:rPr>
                      <w:rFonts w:eastAsia="바탕" w:hint="eastAsia"/>
                      <w:b/>
                      <w:sz w:val="18"/>
                      <w:szCs w:val="18"/>
                      <w:lang w:eastAsia="ko-KR"/>
                    </w:rPr>
                    <w:t xml:space="preserve"> </w:t>
                  </w:r>
                  <w:r w:rsidR="00112473">
                    <w:rPr>
                      <w:rFonts w:eastAsia="바탕"/>
                      <w:b/>
                      <w:sz w:val="18"/>
                      <w:szCs w:val="18"/>
                      <w:lang w:eastAsia="ko-KR"/>
                    </w:rPr>
                    <w:t>2</w:t>
                  </w:r>
                  <w:r w:rsidR="00552DCF">
                    <w:rPr>
                      <w:rFonts w:eastAsia="바탕"/>
                      <w:b/>
                      <w:sz w:val="18"/>
                      <w:szCs w:val="18"/>
                      <w:lang w:eastAsia="ko-KR"/>
                    </w:rPr>
                    <w:t>4</w:t>
                  </w:r>
                  <w:r w:rsidRPr="00BE52C6">
                    <w:rPr>
                      <w:b/>
                      <w:sz w:val="18"/>
                      <w:szCs w:val="18"/>
                    </w:rPr>
                    <w:t>-</w:t>
                  </w:r>
                  <w:r w:rsidR="00EF0152">
                    <w:rPr>
                      <w:b/>
                      <w:sz w:val="18"/>
                      <w:szCs w:val="18"/>
                    </w:rPr>
                    <w:t>3</w:t>
                  </w:r>
                  <w:r w:rsidRPr="00BE52C6">
                    <w:rPr>
                      <w:b/>
                      <w:sz w:val="18"/>
                      <w:szCs w:val="18"/>
                    </w:rPr>
                    <w:t>-</w:t>
                  </w:r>
                  <w:r w:rsidR="00F56D44" w:rsidRPr="00A17151">
                    <w:rPr>
                      <w:rFonts w:eastAsia="맑은 고딕" w:hint="eastAsia"/>
                      <w:b/>
                      <w:color w:val="FF0000"/>
                      <w:sz w:val="18"/>
                      <w:szCs w:val="18"/>
                      <w:lang w:eastAsia="ko-KR"/>
                    </w:rPr>
                    <w:t>x</w:t>
                  </w:r>
                </w:p>
              </w:txbxContent>
            </v:textbox>
          </v:rect>
        </w:pict>
      </w:r>
    </w:p>
    <w:p w14:paraId="09AA1C98" w14:textId="77777777" w:rsidR="00342EC0" w:rsidRPr="003511BC" w:rsidRDefault="00342EC0" w:rsidP="00342EC0">
      <w:pPr>
        <w:rPr>
          <w:rFonts w:eastAsia="맑은 고딕"/>
          <w:lang w:eastAsia="ko-KR"/>
        </w:rPr>
      </w:pPr>
    </w:p>
    <w:p w14:paraId="5E1798AE" w14:textId="77777777" w:rsidR="00201DF4" w:rsidRPr="00F95A12" w:rsidRDefault="00F56D44" w:rsidP="00F95A12">
      <w:pPr>
        <w:pStyle w:val="1"/>
        <w:rPr>
          <w:sz w:val="28"/>
          <w:lang w:eastAsia="ko-KR"/>
        </w:rPr>
      </w:pPr>
      <w:r>
        <w:rPr>
          <w:rFonts w:hint="eastAsia"/>
          <w:sz w:val="28"/>
          <w:lang w:eastAsia="ko-KR"/>
        </w:rPr>
        <w:t>Paper Title</w:t>
      </w:r>
    </w:p>
    <w:p w14:paraId="4A494485" w14:textId="77777777" w:rsidR="00342EC0" w:rsidRPr="00B70A09" w:rsidRDefault="00342EC0" w:rsidP="00FA19BF">
      <w:pPr>
        <w:spacing w:line="240" w:lineRule="auto"/>
        <w:jc w:val="center"/>
        <w:rPr>
          <w:rFonts w:eastAsiaTheme="minorEastAsia"/>
          <w:sz w:val="22"/>
          <w:szCs w:val="22"/>
          <w:lang w:eastAsia="ko-KR"/>
        </w:rPr>
      </w:pPr>
      <w:bookmarkStart w:id="0" w:name="_Hlk66979863"/>
    </w:p>
    <w:p w14:paraId="77D67F13" w14:textId="77777777" w:rsidR="009F4042" w:rsidRPr="00B70A09" w:rsidRDefault="009F4042" w:rsidP="00FA19BF">
      <w:pPr>
        <w:spacing w:line="240" w:lineRule="auto"/>
        <w:jc w:val="center"/>
        <w:rPr>
          <w:rFonts w:eastAsiaTheme="minorEastAsia"/>
          <w:sz w:val="22"/>
          <w:szCs w:val="22"/>
          <w:lang w:eastAsia="ko-KR"/>
        </w:rPr>
      </w:pPr>
    </w:p>
    <w:bookmarkEnd w:id="0"/>
    <w:p w14:paraId="7AD5F728" w14:textId="77777777" w:rsidR="00F95A12" w:rsidRPr="00DF3DA9" w:rsidRDefault="00F56D44" w:rsidP="00F95A12">
      <w:pPr>
        <w:tabs>
          <w:tab w:val="left" w:pos="24"/>
        </w:tabs>
        <w:spacing w:line="260" w:lineRule="exact"/>
        <w:jc w:val="center"/>
        <w:rPr>
          <w:rFonts w:eastAsiaTheme="minorEastAsia"/>
          <w:sz w:val="24"/>
          <w:lang w:eastAsia="ko-KR"/>
        </w:rPr>
      </w:pPr>
      <w:r>
        <w:rPr>
          <w:rFonts w:eastAsiaTheme="minorEastAsia" w:hint="eastAsia"/>
          <w:sz w:val="24"/>
          <w:lang w:eastAsia="ko-KR"/>
        </w:rPr>
        <w:t>Author(s) Name(s)</w:t>
      </w:r>
      <w:r w:rsidR="009162A4">
        <w:rPr>
          <w:rFonts w:eastAsiaTheme="minorEastAsia"/>
          <w:sz w:val="24"/>
          <w:lang w:eastAsia="ko-KR"/>
        </w:rPr>
        <w:t xml:space="preserve"> </w:t>
      </w:r>
      <w:r w:rsidR="00DF3DA9" w:rsidRPr="00DF3DA9">
        <w:rPr>
          <w:rFonts w:eastAsiaTheme="minorEastAsia"/>
          <w:color w:val="FF0000"/>
          <w:sz w:val="24"/>
          <w:vertAlign w:val="superscript"/>
          <w:lang w:eastAsia="ko-KR"/>
        </w:rPr>
        <w:t>1</w:t>
      </w:r>
      <w:r w:rsidR="00DF3DA9" w:rsidRPr="00DF3DA9">
        <w:rPr>
          <w:rFonts w:eastAsiaTheme="minorEastAsia"/>
          <w:color w:val="FF0000"/>
          <w:sz w:val="24"/>
          <w:lang w:eastAsia="ko-KR"/>
        </w:rPr>
        <w:t>AAA</w:t>
      </w:r>
      <w:r w:rsidR="00DF3DA9">
        <w:rPr>
          <w:rFonts w:eastAsiaTheme="minorEastAsia"/>
          <w:color w:val="FF0000"/>
          <w:sz w:val="24"/>
          <w:lang w:eastAsia="ko-KR"/>
        </w:rPr>
        <w:t xml:space="preserve">, </w:t>
      </w:r>
      <w:r w:rsidR="00DF3DA9">
        <w:rPr>
          <w:rFonts w:eastAsiaTheme="minorEastAsia"/>
          <w:color w:val="FF0000"/>
          <w:sz w:val="24"/>
          <w:vertAlign w:val="superscript"/>
          <w:lang w:eastAsia="ko-KR"/>
        </w:rPr>
        <w:t>2</w:t>
      </w:r>
      <w:r w:rsidR="00DF3DA9">
        <w:rPr>
          <w:rFonts w:eastAsiaTheme="minorEastAsia"/>
          <w:color w:val="FF0000"/>
          <w:sz w:val="24"/>
          <w:lang w:eastAsia="ko-KR"/>
        </w:rPr>
        <w:t>BBB</w:t>
      </w:r>
    </w:p>
    <w:p w14:paraId="7D77B216" w14:textId="77777777" w:rsidR="00F95A12" w:rsidRPr="00327D0E" w:rsidRDefault="00F95A12" w:rsidP="00F95A12">
      <w:pPr>
        <w:tabs>
          <w:tab w:val="left" w:pos="24"/>
        </w:tabs>
        <w:spacing w:line="260" w:lineRule="exact"/>
        <w:jc w:val="center"/>
        <w:rPr>
          <w:sz w:val="24"/>
          <w:lang w:eastAsia="ko-KR"/>
        </w:rPr>
      </w:pPr>
    </w:p>
    <w:p w14:paraId="73F8003B" w14:textId="77777777" w:rsidR="00F95A12" w:rsidRDefault="00F56D44" w:rsidP="00F95A12">
      <w:pPr>
        <w:tabs>
          <w:tab w:val="left" w:pos="24"/>
        </w:tabs>
        <w:spacing w:line="260" w:lineRule="exact"/>
        <w:jc w:val="center"/>
        <w:rPr>
          <w:rFonts w:eastAsiaTheme="minorEastAsia"/>
          <w:i/>
          <w:sz w:val="24"/>
          <w:lang w:eastAsia="ko-KR"/>
        </w:rPr>
      </w:pPr>
      <w:r>
        <w:rPr>
          <w:rFonts w:eastAsiaTheme="minorEastAsia" w:hint="eastAsia"/>
          <w:i/>
          <w:sz w:val="24"/>
          <w:lang w:eastAsia="ko-KR"/>
        </w:rPr>
        <w:t>Author</w:t>
      </w:r>
      <w:r w:rsidR="00085D39">
        <w:rPr>
          <w:rFonts w:eastAsiaTheme="minorEastAsia" w:hint="eastAsia"/>
          <w:i/>
          <w:sz w:val="24"/>
          <w:lang w:eastAsia="ko-KR"/>
        </w:rPr>
        <w:t>(s)</w:t>
      </w:r>
      <w:r>
        <w:rPr>
          <w:rFonts w:eastAsiaTheme="minorEastAsia" w:hint="eastAsia"/>
          <w:i/>
          <w:sz w:val="24"/>
          <w:lang w:eastAsia="ko-KR"/>
        </w:rPr>
        <w:t xml:space="preserve"> Affiliation(s)</w:t>
      </w:r>
    </w:p>
    <w:p w14:paraId="0C2DDC96" w14:textId="77777777" w:rsidR="00EA3BEE" w:rsidRPr="00EA3BEE" w:rsidRDefault="00EA3BEE" w:rsidP="00F95A12">
      <w:pPr>
        <w:tabs>
          <w:tab w:val="left" w:pos="24"/>
        </w:tabs>
        <w:spacing w:line="260" w:lineRule="exact"/>
        <w:jc w:val="center"/>
        <w:rPr>
          <w:rFonts w:eastAsiaTheme="minorEastAsia"/>
          <w:i/>
          <w:color w:val="FF0000"/>
          <w:sz w:val="24"/>
          <w:lang w:eastAsia="ko-KR"/>
        </w:rPr>
      </w:pPr>
      <w:r w:rsidRPr="00EA3BEE">
        <w:rPr>
          <w:rFonts w:eastAsiaTheme="minorEastAsia"/>
          <w:i/>
          <w:color w:val="FF0000"/>
          <w:sz w:val="24"/>
          <w:vertAlign w:val="superscript"/>
          <w:lang w:eastAsia="ko-KR"/>
        </w:rPr>
        <w:t>1</w:t>
      </w:r>
      <w:r w:rsidRPr="00EA3BEE">
        <w:rPr>
          <w:rFonts w:eastAsiaTheme="minorEastAsia" w:hint="eastAsia"/>
          <w:i/>
          <w:color w:val="FF0000"/>
          <w:sz w:val="24"/>
          <w:lang w:eastAsia="ko-KR"/>
        </w:rPr>
        <w:t>Prof.</w:t>
      </w:r>
      <w:r w:rsidRPr="00EA3BEE">
        <w:rPr>
          <w:rFonts w:eastAsiaTheme="minorEastAsia"/>
          <w:i/>
          <w:color w:val="FF0000"/>
          <w:sz w:val="24"/>
          <w:lang w:eastAsia="ko-KR"/>
        </w:rPr>
        <w:t xml:space="preserve">, </w:t>
      </w:r>
      <w:r w:rsidRPr="00EA3BEE">
        <w:rPr>
          <w:rFonts w:eastAsiaTheme="minorEastAsia" w:hint="eastAsia"/>
          <w:i/>
          <w:color w:val="FF0000"/>
          <w:sz w:val="24"/>
          <w:lang w:eastAsia="ko-KR"/>
        </w:rPr>
        <w:t xml:space="preserve">Dept. of ----, </w:t>
      </w:r>
      <w:r w:rsidRPr="00EA3BEE">
        <w:rPr>
          <w:rFonts w:eastAsiaTheme="minorEastAsia"/>
          <w:i/>
          <w:color w:val="FF0000"/>
          <w:sz w:val="24"/>
          <w:lang w:eastAsia="ko-KR"/>
        </w:rPr>
        <w:t xml:space="preserve">---- </w:t>
      </w:r>
      <w:r w:rsidRPr="00EA3BEE">
        <w:rPr>
          <w:rFonts w:eastAsiaTheme="minorEastAsia" w:hint="eastAsia"/>
          <w:i/>
          <w:color w:val="FF0000"/>
          <w:sz w:val="24"/>
          <w:lang w:eastAsia="ko-KR"/>
        </w:rPr>
        <w:t>Univ.,</w:t>
      </w:r>
      <w:r w:rsidRPr="00EA3BEE">
        <w:rPr>
          <w:rFonts w:eastAsiaTheme="minorEastAsia"/>
          <w:i/>
          <w:color w:val="FF0000"/>
          <w:sz w:val="24"/>
          <w:lang w:eastAsia="ko-KR"/>
        </w:rPr>
        <w:t xml:space="preserve"> Korea</w:t>
      </w:r>
    </w:p>
    <w:p w14:paraId="5674116D" w14:textId="77777777" w:rsidR="00F95A12" w:rsidRPr="00EA3BEE" w:rsidRDefault="00F56D44" w:rsidP="00F95A12">
      <w:pPr>
        <w:tabs>
          <w:tab w:val="left" w:pos="24"/>
        </w:tabs>
        <w:spacing w:line="260" w:lineRule="exact"/>
        <w:jc w:val="center"/>
        <w:rPr>
          <w:rFonts w:eastAsiaTheme="minorEastAsia"/>
          <w:i/>
          <w:color w:val="FF0000"/>
          <w:sz w:val="24"/>
          <w:lang w:eastAsia="ko-KR"/>
        </w:rPr>
      </w:pPr>
      <w:r>
        <w:rPr>
          <w:rFonts w:eastAsiaTheme="minorEastAsia" w:hint="eastAsia"/>
          <w:i/>
          <w:sz w:val="24"/>
          <w:lang w:eastAsia="ko-KR"/>
        </w:rPr>
        <w:t>E-mail</w:t>
      </w:r>
      <w:r w:rsidR="00EA3BEE">
        <w:rPr>
          <w:rFonts w:eastAsiaTheme="minorEastAsia"/>
          <w:i/>
          <w:sz w:val="24"/>
          <w:lang w:eastAsia="ko-KR"/>
        </w:rPr>
        <w:t xml:space="preserve"> </w:t>
      </w:r>
      <w:r w:rsidR="00EA3BEE" w:rsidRPr="00EA3BEE">
        <w:rPr>
          <w:rFonts w:eastAsiaTheme="minorEastAsia"/>
          <w:i/>
          <w:color w:val="FF0000"/>
          <w:sz w:val="24"/>
          <w:lang w:eastAsia="ko-KR"/>
        </w:rPr>
        <w:t>----@-----.com</w:t>
      </w:r>
    </w:p>
    <w:p w14:paraId="3DCD5F82" w14:textId="77777777" w:rsidR="00D7622D" w:rsidRPr="004B1125" w:rsidRDefault="00D7622D" w:rsidP="00F56D44">
      <w:pPr>
        <w:tabs>
          <w:tab w:val="left" w:pos="24"/>
        </w:tabs>
        <w:spacing w:line="260" w:lineRule="exact"/>
        <w:jc w:val="center"/>
        <w:rPr>
          <w:rFonts w:eastAsiaTheme="minorEastAsia"/>
          <w:color w:val="000000" w:themeColor="text1"/>
          <w:sz w:val="24"/>
          <w:szCs w:val="24"/>
          <w:lang w:eastAsia="ko-KR"/>
        </w:rPr>
      </w:pPr>
    </w:p>
    <w:p w14:paraId="0AD5E110" w14:textId="77777777" w:rsidR="00F95A12" w:rsidRDefault="00F95A12" w:rsidP="00F95A12">
      <w:pPr>
        <w:pStyle w:val="1"/>
        <w:tabs>
          <w:tab w:val="left" w:pos="24"/>
        </w:tabs>
        <w:spacing w:before="240" w:after="120" w:line="260" w:lineRule="exact"/>
        <w:rPr>
          <w:i/>
          <w:sz w:val="24"/>
          <w:lang w:eastAsia="ko-KR"/>
        </w:rPr>
      </w:pPr>
      <w:r>
        <w:rPr>
          <w:i/>
          <w:sz w:val="24"/>
        </w:rPr>
        <w:t>Abstract</w:t>
      </w:r>
    </w:p>
    <w:p w14:paraId="4A27C654" w14:textId="77777777" w:rsidR="00A74884" w:rsidRPr="00A15AAD" w:rsidRDefault="00000000" w:rsidP="00F95A12">
      <w:pPr>
        <w:spacing w:line="240" w:lineRule="auto"/>
        <w:ind w:firstLineChars="100" w:firstLine="220"/>
        <w:rPr>
          <w:rFonts w:eastAsiaTheme="minorEastAsia"/>
          <w:i/>
          <w:spacing w:val="-2"/>
          <w:sz w:val="22"/>
          <w:szCs w:val="22"/>
          <w:lang w:val="en-GB" w:eastAsia="ko-KR"/>
        </w:rPr>
      </w:pPr>
      <w:r>
        <w:rPr>
          <w:rFonts w:eastAsia="맑은 고딕"/>
          <w:i/>
          <w:noProof/>
          <w:snapToGrid/>
          <w:spacing w:val="-2"/>
          <w:sz w:val="22"/>
          <w:szCs w:val="22"/>
          <w:lang w:eastAsia="ko-KR"/>
        </w:rPr>
        <w:pict w14:anchorId="3D59C93F">
          <v:group id="_x0000_s2214" style="position:absolute;left:0;text-align:left;margin-left:57.35pt;margin-top:678pt;width:481.05pt;height:54.25pt;z-index:251660288;mso-position-horizontal-relative:page;mso-position-vertical-relative:page" coordorigin="994,13083" coordsize="4800,1823" o:allowincell="f" o:allowoverlap="f">
            <v:shapetype id="_x0000_t202" coordsize="21600,21600" o:spt="202" path="m,l,21600r21600,l21600,xe">
              <v:stroke joinstyle="miter"/>
              <v:path gradientshapeok="t" o:connecttype="rect"/>
            </v:shapetype>
            <v:shape id="_x0000_s2215" type="#_x0000_t202" style="position:absolute;left:994;top:13205;width:4800;height:1701" stroked="f">
              <v:textbox style="mso-next-textbox:#_x0000_s2215" inset="0,0,0,0">
                <w:txbxContent>
                  <w:p w14:paraId="7863504F" w14:textId="424D3411" w:rsidR="00C55A4D" w:rsidRDefault="00C55A4D" w:rsidP="006C5131">
                    <w:pPr>
                      <w:pStyle w:val="a3"/>
                      <w:spacing w:line="240" w:lineRule="auto"/>
                      <w:rPr>
                        <w:color w:val="FF0000"/>
                        <w:sz w:val="17"/>
                        <w:szCs w:val="17"/>
                      </w:rPr>
                    </w:pPr>
                    <w:r w:rsidRPr="00C55A4D">
                      <w:rPr>
                        <w:color w:val="FF0000"/>
                        <w:sz w:val="17"/>
                        <w:szCs w:val="17"/>
                      </w:rPr>
                      <w:t>Manuscript received: January 00, 202</w:t>
                    </w:r>
                    <w:r w:rsidR="00FF063F">
                      <w:rPr>
                        <w:color w:val="FF0000"/>
                        <w:sz w:val="17"/>
                        <w:szCs w:val="17"/>
                      </w:rPr>
                      <w:t>4</w:t>
                    </w:r>
                    <w:r w:rsidRPr="00C55A4D">
                      <w:rPr>
                        <w:color w:val="FF0000"/>
                        <w:sz w:val="17"/>
                        <w:szCs w:val="17"/>
                      </w:rPr>
                      <w:t xml:space="preserve"> / revised: March 00, 202</w:t>
                    </w:r>
                    <w:r w:rsidR="00FF063F">
                      <w:rPr>
                        <w:color w:val="FF0000"/>
                        <w:sz w:val="17"/>
                        <w:szCs w:val="17"/>
                      </w:rPr>
                      <w:t>4</w:t>
                    </w:r>
                    <w:r w:rsidRPr="00C55A4D">
                      <w:rPr>
                        <w:color w:val="FF0000"/>
                        <w:sz w:val="17"/>
                        <w:szCs w:val="17"/>
                      </w:rPr>
                      <w:t xml:space="preserve"> / accepted: March 00, 202</w:t>
                    </w:r>
                    <w:r w:rsidR="00FF063F">
                      <w:rPr>
                        <w:color w:val="FF0000"/>
                        <w:sz w:val="17"/>
                        <w:szCs w:val="17"/>
                      </w:rPr>
                      <w:t>4</w:t>
                    </w:r>
                  </w:p>
                  <w:p w14:paraId="53D9394C" w14:textId="593F9C7D" w:rsidR="006C5131" w:rsidRPr="009A7299" w:rsidRDefault="006C5131" w:rsidP="006C5131">
                    <w:pPr>
                      <w:pStyle w:val="a3"/>
                      <w:spacing w:line="240" w:lineRule="auto"/>
                      <w:rPr>
                        <w:rFonts w:eastAsiaTheme="minorEastAsia"/>
                        <w:color w:val="FF0000"/>
                        <w:sz w:val="17"/>
                        <w:szCs w:val="17"/>
                        <w:lang w:eastAsia="ko-KR"/>
                      </w:rPr>
                    </w:pPr>
                    <w:r w:rsidRPr="009A7299">
                      <w:rPr>
                        <w:color w:val="FF0000"/>
                        <w:sz w:val="17"/>
                        <w:szCs w:val="17"/>
                      </w:rPr>
                      <w:t>Corresponding Author</w:t>
                    </w:r>
                    <w:r w:rsidRPr="009A7299">
                      <w:rPr>
                        <w:color w:val="FF0000"/>
                        <w:sz w:val="17"/>
                        <w:szCs w:val="17"/>
                        <w:lang w:eastAsia="ko-KR"/>
                      </w:rPr>
                      <w:t xml:space="preserve">: </w:t>
                    </w:r>
                    <w:hyperlink r:id="rId8" w:history="1">
                      <w:r w:rsidR="0013312A" w:rsidRPr="00E74663">
                        <w:rPr>
                          <w:rStyle w:val="a5"/>
                          <w:rFonts w:eastAsiaTheme="minorEastAsia" w:hint="eastAsia"/>
                          <w:sz w:val="17"/>
                          <w:szCs w:val="17"/>
                          <w:lang w:eastAsia="ko-KR"/>
                        </w:rPr>
                        <w:t>xxxxx</w:t>
                      </w:r>
                      <w:r w:rsidR="0013312A" w:rsidRPr="00E74663">
                        <w:rPr>
                          <w:rStyle w:val="a5"/>
                          <w:rFonts w:eastAsiaTheme="minorEastAsia"/>
                          <w:sz w:val="17"/>
                          <w:szCs w:val="17"/>
                          <w:lang w:eastAsia="ko-KR"/>
                        </w:rPr>
                        <w:t>@</w:t>
                      </w:r>
                      <w:r w:rsidR="0013312A" w:rsidRPr="00E74663">
                        <w:rPr>
                          <w:rStyle w:val="a5"/>
                          <w:rFonts w:eastAsiaTheme="minorEastAsia" w:hint="eastAsia"/>
                          <w:sz w:val="17"/>
                          <w:szCs w:val="17"/>
                          <w:lang w:eastAsia="ko-KR"/>
                        </w:rPr>
                        <w:t>a</w:t>
                      </w:r>
                      <w:r w:rsidR="0013312A" w:rsidRPr="00E74663">
                        <w:rPr>
                          <w:rStyle w:val="a5"/>
                          <w:rFonts w:eastAsiaTheme="minorEastAsia"/>
                          <w:sz w:val="17"/>
                          <w:szCs w:val="17"/>
                          <w:lang w:eastAsia="ko-KR"/>
                        </w:rPr>
                        <w:t>bc</w:t>
                      </w:r>
                    </w:hyperlink>
                    <w:r w:rsidR="002B4697">
                      <w:rPr>
                        <w:rStyle w:val="a5"/>
                        <w:rFonts w:eastAsiaTheme="minorEastAsia"/>
                        <w:color w:val="FF0000"/>
                        <w:sz w:val="17"/>
                        <w:szCs w:val="17"/>
                        <w:lang w:eastAsia="ko-KR"/>
                      </w:rPr>
                      <w:t>.kr</w:t>
                    </w:r>
                  </w:p>
                  <w:p w14:paraId="4F77F572" w14:textId="77777777" w:rsidR="006C5131" w:rsidRPr="009A7299" w:rsidRDefault="006C5131" w:rsidP="006C5131">
                    <w:pPr>
                      <w:pStyle w:val="a3"/>
                      <w:spacing w:line="240" w:lineRule="auto"/>
                      <w:rPr>
                        <w:rFonts w:eastAsiaTheme="minorEastAsia"/>
                        <w:color w:val="FF0000"/>
                        <w:sz w:val="17"/>
                        <w:szCs w:val="17"/>
                        <w:lang w:eastAsia="ko-KR"/>
                      </w:rPr>
                    </w:pPr>
                    <w:r w:rsidRPr="009A7299">
                      <w:rPr>
                        <w:color w:val="FF0000"/>
                        <w:sz w:val="17"/>
                        <w:szCs w:val="17"/>
                      </w:rPr>
                      <w:t>Tel:+</w:t>
                    </w:r>
                    <w:r w:rsidR="0008010D" w:rsidRPr="009A7299">
                      <w:rPr>
                        <w:rFonts w:eastAsiaTheme="minorEastAsia" w:hint="eastAsia"/>
                        <w:color w:val="FF0000"/>
                        <w:sz w:val="17"/>
                        <w:szCs w:val="17"/>
                        <w:lang w:eastAsia="ko-KR"/>
                      </w:rPr>
                      <w:t>xx</w:t>
                    </w:r>
                    <w:r w:rsidRPr="009A7299">
                      <w:rPr>
                        <w:color w:val="FF0000"/>
                        <w:sz w:val="17"/>
                        <w:szCs w:val="17"/>
                      </w:rPr>
                      <w:t>-</w:t>
                    </w:r>
                    <w:r w:rsidR="0008010D" w:rsidRPr="009A7299">
                      <w:rPr>
                        <w:rFonts w:eastAsia="맑은 고딕" w:hint="eastAsia"/>
                        <w:color w:val="FF0000"/>
                        <w:sz w:val="17"/>
                        <w:szCs w:val="17"/>
                        <w:lang w:eastAsia="ko-KR"/>
                      </w:rPr>
                      <w:t>xx</w:t>
                    </w:r>
                    <w:r w:rsidRPr="009A7299">
                      <w:rPr>
                        <w:color w:val="FF0000"/>
                        <w:sz w:val="17"/>
                        <w:szCs w:val="17"/>
                      </w:rPr>
                      <w:t>-</w:t>
                    </w:r>
                    <w:r w:rsidR="0008010D" w:rsidRPr="009A7299">
                      <w:rPr>
                        <w:rFonts w:eastAsia="맑은 고딕" w:hint="eastAsia"/>
                        <w:color w:val="FF0000"/>
                        <w:sz w:val="17"/>
                        <w:szCs w:val="17"/>
                        <w:lang w:eastAsia="ko-KR"/>
                      </w:rPr>
                      <w:t>xxx</w:t>
                    </w:r>
                    <w:r w:rsidR="0008010D" w:rsidRPr="009A7299">
                      <w:rPr>
                        <w:rFonts w:eastAsia="맑은 고딕"/>
                        <w:color w:val="FF0000"/>
                        <w:sz w:val="17"/>
                        <w:szCs w:val="17"/>
                        <w:lang w:eastAsia="ko-KR"/>
                      </w:rPr>
                      <w:t>-</w:t>
                    </w:r>
                    <w:r w:rsidR="0008010D" w:rsidRPr="009A7299">
                      <w:rPr>
                        <w:rFonts w:eastAsia="맑은 고딕" w:hint="eastAsia"/>
                        <w:color w:val="FF0000"/>
                        <w:sz w:val="17"/>
                        <w:szCs w:val="17"/>
                        <w:lang w:eastAsia="ko-KR"/>
                      </w:rPr>
                      <w:t>xxxx</w:t>
                    </w:r>
                    <w:r w:rsidRPr="009A7299">
                      <w:rPr>
                        <w:color w:val="FF0000"/>
                        <w:sz w:val="17"/>
                        <w:szCs w:val="17"/>
                        <w:lang w:eastAsia="ko-KR"/>
                      </w:rPr>
                      <w:t>,</w:t>
                    </w:r>
                    <w:r w:rsidR="004002EB" w:rsidRPr="009A7299">
                      <w:rPr>
                        <w:rFonts w:eastAsiaTheme="minorEastAsia"/>
                        <w:color w:val="FF0000"/>
                        <w:sz w:val="17"/>
                        <w:szCs w:val="17"/>
                        <w:lang w:eastAsia="ko-KR"/>
                      </w:rPr>
                      <w:t xml:space="preserve"> </w:t>
                    </w:r>
                    <w:r w:rsidRPr="009A7299">
                      <w:rPr>
                        <w:color w:val="FF0000"/>
                        <w:sz w:val="17"/>
                        <w:szCs w:val="17"/>
                      </w:rPr>
                      <w:t xml:space="preserve">Fax: </w:t>
                    </w:r>
                    <w:r w:rsidR="004002EB" w:rsidRPr="009A7299">
                      <w:rPr>
                        <w:color w:val="FF0000"/>
                        <w:sz w:val="17"/>
                        <w:szCs w:val="17"/>
                      </w:rPr>
                      <w:t>+</w:t>
                    </w:r>
                    <w:r w:rsidR="0008010D" w:rsidRPr="009A7299">
                      <w:rPr>
                        <w:rFonts w:eastAsiaTheme="minorEastAsia" w:hint="eastAsia"/>
                        <w:color w:val="FF0000"/>
                        <w:sz w:val="17"/>
                        <w:szCs w:val="17"/>
                        <w:lang w:eastAsia="ko-KR"/>
                      </w:rPr>
                      <w:t>xx</w:t>
                    </w:r>
                    <w:r w:rsidR="004002EB" w:rsidRPr="009A7299">
                      <w:rPr>
                        <w:color w:val="FF0000"/>
                        <w:sz w:val="17"/>
                        <w:szCs w:val="17"/>
                      </w:rPr>
                      <w:t>-</w:t>
                    </w:r>
                    <w:r w:rsidR="0008010D" w:rsidRPr="009A7299">
                      <w:rPr>
                        <w:rFonts w:eastAsiaTheme="minorEastAsia" w:hint="eastAsia"/>
                        <w:color w:val="FF0000"/>
                        <w:sz w:val="17"/>
                        <w:szCs w:val="17"/>
                        <w:lang w:eastAsia="ko-KR"/>
                      </w:rPr>
                      <w:t>xx</w:t>
                    </w:r>
                    <w:r w:rsidR="004002EB" w:rsidRPr="009A7299">
                      <w:rPr>
                        <w:color w:val="FF0000"/>
                        <w:sz w:val="17"/>
                        <w:szCs w:val="17"/>
                      </w:rPr>
                      <w:t>-</w:t>
                    </w:r>
                    <w:r w:rsidR="0008010D" w:rsidRPr="009A7299">
                      <w:rPr>
                        <w:rFonts w:eastAsiaTheme="minorEastAsia" w:hint="eastAsia"/>
                        <w:color w:val="FF0000"/>
                        <w:sz w:val="17"/>
                        <w:szCs w:val="17"/>
                        <w:lang w:eastAsia="ko-KR"/>
                      </w:rPr>
                      <w:t>xxx</w:t>
                    </w:r>
                    <w:r w:rsidR="004002EB" w:rsidRPr="009A7299">
                      <w:rPr>
                        <w:color w:val="FF0000"/>
                        <w:sz w:val="17"/>
                        <w:szCs w:val="17"/>
                      </w:rPr>
                      <w:t>-</w:t>
                    </w:r>
                    <w:r w:rsidR="0008010D" w:rsidRPr="009A7299">
                      <w:rPr>
                        <w:rFonts w:eastAsiaTheme="minorEastAsia" w:hint="eastAsia"/>
                        <w:color w:val="FF0000"/>
                        <w:sz w:val="17"/>
                        <w:szCs w:val="17"/>
                        <w:lang w:eastAsia="ko-KR"/>
                      </w:rPr>
                      <w:t>xxxx</w:t>
                    </w:r>
                  </w:p>
                  <w:p w14:paraId="480FF247" w14:textId="77777777" w:rsidR="006C5131" w:rsidRPr="009A7299" w:rsidRDefault="0044763C" w:rsidP="006C5131">
                    <w:pPr>
                      <w:pStyle w:val="a3"/>
                      <w:spacing w:line="240" w:lineRule="auto"/>
                      <w:rPr>
                        <w:rStyle w:val="HTML"/>
                        <w:rFonts w:ascii="Times New Roman" w:eastAsiaTheme="minorEastAsia" w:hAnsi="Times New Roman" w:cs="Times New Roman"/>
                        <w:color w:val="FF0000"/>
                        <w:sz w:val="17"/>
                        <w:szCs w:val="17"/>
                        <w:lang w:eastAsia="ko-KR"/>
                      </w:rPr>
                    </w:pPr>
                    <w:r w:rsidRPr="009A7299">
                      <w:rPr>
                        <w:rStyle w:val="HTML"/>
                        <w:rFonts w:ascii="Times New Roman" w:eastAsiaTheme="minorEastAsia" w:hAnsi="Times New Roman" w:cs="Times New Roman" w:hint="eastAsia"/>
                        <w:color w:val="FF0000"/>
                        <w:sz w:val="17"/>
                        <w:szCs w:val="17"/>
                        <w:lang w:eastAsia="ko-KR"/>
                      </w:rPr>
                      <w:t>Author</w:t>
                    </w:r>
                    <w:r w:rsidRPr="009A7299">
                      <w:rPr>
                        <w:rStyle w:val="HTML"/>
                        <w:rFonts w:ascii="Times New Roman" w:eastAsiaTheme="minorEastAsia" w:hAnsi="Times New Roman" w:cs="Times New Roman"/>
                        <w:color w:val="FF0000"/>
                        <w:sz w:val="17"/>
                        <w:szCs w:val="17"/>
                        <w:lang w:eastAsia="ko-KR"/>
                      </w:rPr>
                      <w:t>’</w:t>
                    </w:r>
                    <w:r w:rsidRPr="009A7299">
                      <w:rPr>
                        <w:rStyle w:val="HTML"/>
                        <w:rFonts w:ascii="Times New Roman" w:eastAsiaTheme="minorEastAsia" w:hAnsi="Times New Roman" w:cs="Times New Roman" w:hint="eastAsia"/>
                        <w:color w:val="FF0000"/>
                        <w:sz w:val="17"/>
                        <w:szCs w:val="17"/>
                        <w:lang w:eastAsia="ko-KR"/>
                      </w:rPr>
                      <w:t>s affiliation</w:t>
                    </w:r>
                  </w:p>
                  <w:p w14:paraId="26CE5BCC" w14:textId="4AE75AB7" w:rsidR="005E45D6" w:rsidRDefault="000D3956" w:rsidP="005E45D6">
                    <w:pPr>
                      <w:rPr>
                        <w:rFonts w:eastAsiaTheme="minorEastAsia"/>
                        <w:color w:val="FF0000"/>
                        <w:sz w:val="17"/>
                        <w:szCs w:val="17"/>
                        <w:lang w:eastAsia="ko-KR"/>
                      </w:rPr>
                    </w:pPr>
                    <w:r w:rsidRPr="009A7299">
                      <w:rPr>
                        <w:rFonts w:eastAsiaTheme="minorEastAsia"/>
                        <w:color w:val="FF0000"/>
                        <w:sz w:val="17"/>
                        <w:szCs w:val="17"/>
                        <w:lang w:eastAsia="ko-KR"/>
                      </w:rPr>
                      <w:t>Professor</w:t>
                    </w:r>
                    <w:r w:rsidR="00AF6688">
                      <w:rPr>
                        <w:rFonts w:eastAsiaTheme="minorEastAsia"/>
                        <w:color w:val="FF0000"/>
                        <w:sz w:val="17"/>
                        <w:szCs w:val="17"/>
                        <w:lang w:eastAsia="ko-KR"/>
                      </w:rPr>
                      <w:t xml:space="preserve">, </w:t>
                    </w:r>
                    <w:r w:rsidR="005E45D6" w:rsidRPr="009A7299">
                      <w:rPr>
                        <w:rFonts w:eastAsiaTheme="minorEastAsia" w:hint="eastAsia"/>
                        <w:color w:val="FF0000"/>
                        <w:sz w:val="17"/>
                        <w:szCs w:val="17"/>
                        <w:lang w:eastAsia="ko-KR"/>
                      </w:rPr>
                      <w:t>Dept. of XXX, XXX Univ., Korea</w:t>
                    </w:r>
                  </w:p>
                </w:txbxContent>
              </v:textbox>
            </v:shape>
            <v:line id="_x0000_s2216" style="position:absolute" from="1026,13083" to="5776,13083"/>
            <w10:wrap type="topAndBottom" anchorx="margin" anchory="page"/>
            <w10:anchorlock/>
          </v:group>
        </w:pict>
      </w:r>
      <w:r w:rsidR="00A15AAD">
        <w:rPr>
          <w:rFonts w:eastAsiaTheme="minorEastAsia" w:hint="eastAsia"/>
          <w:i/>
          <w:sz w:val="22"/>
          <w:szCs w:val="22"/>
          <w:lang w:eastAsia="ko-KR"/>
        </w:rPr>
        <w:t xml:space="preserve">The abstract should summarize the contents of the paper </w:t>
      </w:r>
      <w:r w:rsidR="00F90B81">
        <w:rPr>
          <w:rFonts w:eastAsiaTheme="minorEastAsia" w:hint="eastAsia"/>
          <w:i/>
          <w:sz w:val="22"/>
          <w:szCs w:val="22"/>
          <w:lang w:eastAsia="ko-KR"/>
        </w:rPr>
        <w:t>and written</w:t>
      </w:r>
      <w:r w:rsidR="00A15AAD">
        <w:rPr>
          <w:rFonts w:eastAsiaTheme="minorEastAsia" w:hint="eastAsia"/>
          <w:i/>
          <w:sz w:val="22"/>
          <w:szCs w:val="22"/>
          <w:lang w:eastAsia="ko-KR"/>
        </w:rPr>
        <w:t xml:space="preserve"> below the author information. Use the word </w:t>
      </w:r>
      <w:r w:rsidR="00A15AAD">
        <w:rPr>
          <w:rFonts w:eastAsiaTheme="minorEastAsia"/>
          <w:i/>
          <w:sz w:val="22"/>
          <w:szCs w:val="22"/>
          <w:lang w:eastAsia="ko-KR"/>
        </w:rPr>
        <w:t>“</w:t>
      </w:r>
      <w:r w:rsidR="00A15AAD">
        <w:rPr>
          <w:rFonts w:eastAsiaTheme="minorEastAsia" w:hint="eastAsia"/>
          <w:i/>
          <w:sz w:val="22"/>
          <w:szCs w:val="22"/>
          <w:lang w:eastAsia="ko-KR"/>
        </w:rPr>
        <w:t>Abstract</w:t>
      </w:r>
      <w:r w:rsidR="00A15AAD">
        <w:rPr>
          <w:rFonts w:eastAsiaTheme="minorEastAsia"/>
          <w:i/>
          <w:sz w:val="22"/>
          <w:szCs w:val="22"/>
          <w:lang w:eastAsia="ko-KR"/>
        </w:rPr>
        <w:t>”</w:t>
      </w:r>
      <w:r w:rsidR="00A15AAD">
        <w:rPr>
          <w:rFonts w:eastAsiaTheme="minorEastAsia" w:hint="eastAsia"/>
          <w:i/>
          <w:sz w:val="22"/>
          <w:szCs w:val="22"/>
          <w:lang w:eastAsia="ko-KR"/>
        </w:rPr>
        <w:t xml:space="preserve"> as the title, in 12-point Times New Roman, boldface type,</w:t>
      </w:r>
      <w:r w:rsidR="004542C2">
        <w:rPr>
          <w:rFonts w:eastAsiaTheme="minorEastAsia" w:hint="eastAsia"/>
          <w:i/>
          <w:sz w:val="22"/>
          <w:szCs w:val="22"/>
          <w:lang w:eastAsia="ko-KR"/>
        </w:rPr>
        <w:t xml:space="preserve"> italicized,</w:t>
      </w:r>
      <w:r w:rsidR="00A15AAD">
        <w:rPr>
          <w:rFonts w:eastAsiaTheme="minorEastAsia" w:hint="eastAsia"/>
          <w:i/>
          <w:sz w:val="22"/>
          <w:szCs w:val="22"/>
          <w:lang w:eastAsia="ko-KR"/>
        </w:rPr>
        <w:t xml:space="preserve"> centered relative to the column, initially capitalized</w:t>
      </w:r>
      <w:r w:rsidR="00E87E64">
        <w:rPr>
          <w:rFonts w:eastAsiaTheme="minorEastAsia" w:hint="eastAsia"/>
          <w:i/>
          <w:sz w:val="22"/>
          <w:szCs w:val="22"/>
          <w:lang w:eastAsia="ko-KR"/>
        </w:rPr>
        <w:t>, fixed-spacing at 13 pt., 12 pt. spacing before</w:t>
      </w:r>
      <w:r w:rsidR="006D2C48">
        <w:rPr>
          <w:rFonts w:eastAsiaTheme="minorEastAsia" w:hint="eastAsia"/>
          <w:i/>
          <w:sz w:val="22"/>
          <w:szCs w:val="22"/>
          <w:lang w:eastAsia="ko-KR"/>
        </w:rPr>
        <w:t xml:space="preserve"> the text </w:t>
      </w:r>
      <w:r w:rsidR="00E87E64">
        <w:rPr>
          <w:rFonts w:eastAsiaTheme="minorEastAsia" w:hint="eastAsia"/>
          <w:i/>
          <w:sz w:val="22"/>
          <w:szCs w:val="22"/>
          <w:lang w:eastAsia="ko-KR"/>
        </w:rPr>
        <w:t>and 6 pt.</w:t>
      </w:r>
      <w:r w:rsidR="00074C9F">
        <w:rPr>
          <w:rFonts w:eastAsiaTheme="minorEastAsia" w:hint="eastAsia"/>
          <w:i/>
          <w:sz w:val="22"/>
          <w:szCs w:val="22"/>
          <w:lang w:eastAsia="ko-KR"/>
        </w:rPr>
        <w:t xml:space="preserve"> after</w:t>
      </w:r>
      <w:r w:rsidR="00E87E64">
        <w:rPr>
          <w:rFonts w:eastAsiaTheme="minorEastAsia" w:hint="eastAsia"/>
          <w:i/>
          <w:sz w:val="22"/>
          <w:szCs w:val="22"/>
          <w:lang w:eastAsia="ko-KR"/>
        </w:rPr>
        <w:t>.</w:t>
      </w:r>
      <w:r w:rsidR="00A15AAD">
        <w:rPr>
          <w:rFonts w:eastAsiaTheme="minorEastAsia" w:hint="eastAsia"/>
          <w:i/>
          <w:sz w:val="22"/>
          <w:szCs w:val="22"/>
          <w:lang w:eastAsia="ko-KR"/>
        </w:rPr>
        <w:t xml:space="preserve"> The abstract</w:t>
      </w:r>
      <w:r w:rsidR="00684E95">
        <w:rPr>
          <w:rFonts w:eastAsiaTheme="minorEastAsia" w:hint="eastAsia"/>
          <w:i/>
          <w:sz w:val="22"/>
          <w:szCs w:val="22"/>
          <w:lang w:eastAsia="ko-KR"/>
        </w:rPr>
        <w:t xml:space="preserve"> content</w:t>
      </w:r>
      <w:r w:rsidR="00A15AAD">
        <w:rPr>
          <w:rFonts w:eastAsiaTheme="minorEastAsia" w:hint="eastAsia"/>
          <w:i/>
          <w:sz w:val="22"/>
          <w:szCs w:val="22"/>
          <w:lang w:eastAsia="ko-KR"/>
        </w:rPr>
        <w:t xml:space="preserve"> is to be in 11-point, </w:t>
      </w:r>
      <w:r w:rsidR="00684E95">
        <w:rPr>
          <w:rFonts w:eastAsiaTheme="minorEastAsia" w:hint="eastAsia"/>
          <w:i/>
          <w:sz w:val="22"/>
          <w:szCs w:val="22"/>
          <w:lang w:eastAsia="ko-KR"/>
        </w:rPr>
        <w:t xml:space="preserve">italicized, </w:t>
      </w:r>
      <w:r w:rsidR="00A15AAD">
        <w:rPr>
          <w:rFonts w:eastAsiaTheme="minorEastAsia" w:hint="eastAsia"/>
          <w:i/>
          <w:sz w:val="22"/>
          <w:szCs w:val="22"/>
          <w:lang w:eastAsia="ko-KR"/>
        </w:rPr>
        <w:t>single spaced type</w:t>
      </w:r>
      <w:r w:rsidR="006C5131" w:rsidRPr="00F95A12">
        <w:rPr>
          <w:i/>
          <w:sz w:val="22"/>
          <w:szCs w:val="22"/>
          <w:lang w:eastAsia="ko-KR"/>
        </w:rPr>
        <w:t>.</w:t>
      </w:r>
      <w:r w:rsidR="00A15AAD">
        <w:rPr>
          <w:rFonts w:eastAsiaTheme="minorEastAsia" w:hint="eastAsia"/>
          <w:i/>
          <w:sz w:val="22"/>
          <w:szCs w:val="22"/>
          <w:lang w:eastAsia="ko-KR"/>
        </w:rPr>
        <w:t xml:space="preserve"> Leave </w:t>
      </w:r>
      <w:r w:rsidR="00AD7590">
        <w:rPr>
          <w:rFonts w:eastAsiaTheme="minorEastAsia" w:hint="eastAsia"/>
          <w:i/>
          <w:sz w:val="22"/>
          <w:szCs w:val="22"/>
          <w:lang w:eastAsia="ko-KR"/>
        </w:rPr>
        <w:t>one</w:t>
      </w:r>
      <w:r w:rsidR="00A15AAD">
        <w:rPr>
          <w:rFonts w:eastAsiaTheme="minorEastAsia" w:hint="eastAsia"/>
          <w:i/>
          <w:sz w:val="22"/>
          <w:szCs w:val="22"/>
          <w:lang w:eastAsia="ko-KR"/>
        </w:rPr>
        <w:t xml:space="preserve"> blank line after the abstract, </w:t>
      </w:r>
      <w:r w:rsidR="00A15AAD">
        <w:rPr>
          <w:rFonts w:eastAsiaTheme="minorEastAsia"/>
          <w:i/>
          <w:sz w:val="22"/>
          <w:szCs w:val="22"/>
          <w:lang w:eastAsia="ko-KR"/>
        </w:rPr>
        <w:t>and then</w:t>
      </w:r>
      <w:r w:rsidR="00A15AAD">
        <w:rPr>
          <w:rFonts w:eastAsiaTheme="minorEastAsia" w:hint="eastAsia"/>
          <w:i/>
          <w:sz w:val="22"/>
          <w:szCs w:val="22"/>
          <w:lang w:eastAsia="ko-KR"/>
        </w:rPr>
        <w:t xml:space="preserve"> begin the </w:t>
      </w:r>
      <w:r w:rsidR="00684E95">
        <w:rPr>
          <w:rFonts w:eastAsiaTheme="minorEastAsia" w:hint="eastAsia"/>
          <w:i/>
          <w:sz w:val="22"/>
          <w:szCs w:val="22"/>
          <w:lang w:eastAsia="ko-KR"/>
        </w:rPr>
        <w:t>keywords</w:t>
      </w:r>
      <w:r w:rsidR="00A15AAD">
        <w:rPr>
          <w:rFonts w:eastAsiaTheme="minorEastAsia" w:hint="eastAsia"/>
          <w:i/>
          <w:sz w:val="22"/>
          <w:szCs w:val="22"/>
          <w:lang w:eastAsia="ko-KR"/>
        </w:rPr>
        <w:t>. All manuscripts must be in English.</w:t>
      </w:r>
    </w:p>
    <w:p w14:paraId="72F06219" w14:textId="77777777" w:rsidR="006C5131" w:rsidRPr="00F95A12" w:rsidRDefault="006C5131" w:rsidP="00F95A12">
      <w:pPr>
        <w:spacing w:line="240" w:lineRule="auto"/>
        <w:rPr>
          <w:rFonts w:eastAsiaTheme="minorEastAsia"/>
          <w:spacing w:val="-2"/>
          <w:kern w:val="28"/>
          <w:sz w:val="22"/>
          <w:szCs w:val="22"/>
          <w:lang w:eastAsia="ko-KR"/>
        </w:rPr>
      </w:pPr>
    </w:p>
    <w:p w14:paraId="0AF05445" w14:textId="77777777" w:rsidR="00F95A12" w:rsidRPr="00A15AAD" w:rsidRDefault="00501F90" w:rsidP="00F95A12">
      <w:pPr>
        <w:pStyle w:val="a4"/>
        <w:tabs>
          <w:tab w:val="left" w:pos="24"/>
        </w:tabs>
        <w:spacing w:line="240" w:lineRule="auto"/>
        <w:ind w:firstLine="245"/>
        <w:rPr>
          <w:rFonts w:eastAsiaTheme="minorEastAsia"/>
          <w:i/>
          <w:lang w:eastAsia="ko-KR"/>
        </w:rPr>
      </w:pPr>
      <w:bookmarkStart w:id="1" w:name="_Hlk66978867"/>
      <w:r>
        <w:rPr>
          <w:rFonts w:hint="eastAsia"/>
          <w:b/>
          <w:i/>
          <w:lang w:eastAsia="ko-KR"/>
        </w:rPr>
        <w:t>Keywords</w:t>
      </w:r>
      <w:r>
        <w:rPr>
          <w:rFonts w:eastAsiaTheme="minorEastAsia" w:hint="eastAsia"/>
          <w:b/>
          <w:i/>
          <w:lang w:eastAsia="ko-KR"/>
        </w:rPr>
        <w:t>:</w:t>
      </w:r>
      <w:bookmarkEnd w:id="1"/>
      <w:r>
        <w:rPr>
          <w:rFonts w:eastAsiaTheme="minorEastAsia" w:hint="eastAsia"/>
          <w:b/>
          <w:i/>
          <w:lang w:eastAsia="ko-KR"/>
        </w:rPr>
        <w:t xml:space="preserve"> </w:t>
      </w:r>
      <w:r w:rsidR="003C62E8">
        <w:rPr>
          <w:rFonts w:eastAsiaTheme="minorEastAsia" w:hint="eastAsia"/>
          <w:i/>
          <w:lang w:eastAsia="ko-KR"/>
        </w:rPr>
        <w:t xml:space="preserve">Use the word </w:t>
      </w:r>
      <w:r w:rsidR="003C62E8">
        <w:rPr>
          <w:rFonts w:eastAsiaTheme="minorEastAsia"/>
          <w:i/>
          <w:lang w:eastAsia="ko-KR"/>
        </w:rPr>
        <w:t>“</w:t>
      </w:r>
      <w:r w:rsidR="003C62E8">
        <w:rPr>
          <w:rFonts w:eastAsiaTheme="minorEastAsia" w:hint="eastAsia"/>
          <w:i/>
          <w:lang w:eastAsia="ko-KR"/>
        </w:rPr>
        <w:t>Keywords</w:t>
      </w:r>
      <w:r w:rsidR="003C62E8">
        <w:rPr>
          <w:rFonts w:eastAsiaTheme="minorEastAsia"/>
          <w:i/>
          <w:lang w:eastAsia="ko-KR"/>
        </w:rPr>
        <w:t>”</w:t>
      </w:r>
      <w:r w:rsidR="003C62E8">
        <w:rPr>
          <w:rFonts w:eastAsiaTheme="minorEastAsia" w:hint="eastAsia"/>
          <w:i/>
          <w:lang w:eastAsia="ko-KR"/>
        </w:rPr>
        <w:t xml:space="preserve"> as the title, in 10-point Times New Roman, boldface, initially capitalized, italicized, </w:t>
      </w:r>
      <w:r w:rsidR="006945CA">
        <w:rPr>
          <w:rFonts w:eastAsiaTheme="minorEastAsia"/>
          <w:i/>
          <w:lang w:eastAsia="ko-KR"/>
        </w:rPr>
        <w:t>justified</w:t>
      </w:r>
      <w:r w:rsidR="006945CA">
        <w:rPr>
          <w:rFonts w:eastAsiaTheme="minorEastAsia" w:hint="eastAsia"/>
          <w:i/>
          <w:lang w:eastAsia="ko-KR"/>
        </w:rPr>
        <w:t>,</w:t>
      </w:r>
      <w:r w:rsidR="00074C9F">
        <w:rPr>
          <w:rFonts w:eastAsiaTheme="minorEastAsia" w:hint="eastAsia"/>
          <w:i/>
          <w:lang w:eastAsia="ko-KR"/>
        </w:rPr>
        <w:t xml:space="preserve"> </w:t>
      </w:r>
      <w:r w:rsidR="003C62E8">
        <w:rPr>
          <w:rFonts w:eastAsiaTheme="minorEastAsia" w:hint="eastAsia"/>
          <w:i/>
          <w:lang w:eastAsia="ko-KR"/>
        </w:rPr>
        <w:t>indented for 0.43cm. 4</w:t>
      </w:r>
      <w:r w:rsidR="00E03119">
        <w:rPr>
          <w:rFonts w:eastAsiaTheme="minorEastAsia" w:hint="eastAsia"/>
          <w:i/>
          <w:lang w:eastAsia="ko-KR"/>
        </w:rPr>
        <w:t>-6 keywords for a subject index should be included</w:t>
      </w:r>
      <w:r w:rsidR="00A15AAD">
        <w:rPr>
          <w:rFonts w:eastAsiaTheme="minorEastAsia" w:hint="eastAsia"/>
          <w:i/>
          <w:lang w:eastAsia="ko-KR"/>
        </w:rPr>
        <w:t xml:space="preserve"> in this section.</w:t>
      </w:r>
      <w:r w:rsidR="00E60D39">
        <w:rPr>
          <w:rFonts w:eastAsiaTheme="minorEastAsia" w:hint="eastAsia"/>
          <w:i/>
          <w:lang w:eastAsia="ko-KR"/>
        </w:rPr>
        <w:t xml:space="preserve"> Keywords must be 10-point Times New Roman, italicized, </w:t>
      </w:r>
      <w:r w:rsidR="00074C9F">
        <w:rPr>
          <w:rFonts w:eastAsiaTheme="minorEastAsia"/>
          <w:i/>
          <w:lang w:eastAsia="ko-KR"/>
        </w:rPr>
        <w:t>and single</w:t>
      </w:r>
      <w:r w:rsidR="00E60D39">
        <w:rPr>
          <w:rFonts w:eastAsiaTheme="minorEastAsia" w:hint="eastAsia"/>
          <w:i/>
          <w:lang w:eastAsia="ko-KR"/>
        </w:rPr>
        <w:t>-spaced</w:t>
      </w:r>
      <w:r w:rsidR="00074C9F">
        <w:rPr>
          <w:rFonts w:eastAsiaTheme="minorEastAsia" w:hint="eastAsia"/>
          <w:i/>
          <w:lang w:eastAsia="ko-KR"/>
        </w:rPr>
        <w:t>. Leave 11-point one single space after keywords, then begin Introduction.</w:t>
      </w:r>
    </w:p>
    <w:p w14:paraId="40DD7FDB" w14:textId="77777777" w:rsidR="00CA4590" w:rsidRPr="00E60D39" w:rsidRDefault="00CA4590" w:rsidP="00F95A12">
      <w:pPr>
        <w:tabs>
          <w:tab w:val="left" w:pos="24"/>
        </w:tabs>
        <w:spacing w:line="240" w:lineRule="auto"/>
        <w:rPr>
          <w:rFonts w:eastAsiaTheme="minorEastAsia"/>
          <w:sz w:val="22"/>
          <w:lang w:eastAsia="ko-KR"/>
        </w:rPr>
        <w:sectPr w:rsidR="00CA4590" w:rsidRPr="00E60D39" w:rsidSect="00EE6744">
          <w:headerReference w:type="even" r:id="rId9"/>
          <w:headerReference w:type="default" r:id="rId10"/>
          <w:footerReference w:type="even" r:id="rId11"/>
          <w:footerReference w:type="default" r:id="rId12"/>
          <w:headerReference w:type="first" r:id="rId13"/>
          <w:footerReference w:type="first" r:id="rId14"/>
          <w:pgSz w:w="11907" w:h="15876" w:code="9"/>
          <w:pgMar w:top="1701" w:right="1134" w:bottom="1134" w:left="1134" w:header="850" w:footer="567" w:gutter="0"/>
          <w:cols w:space="423"/>
          <w:titlePg/>
          <w:docGrid w:linePitch="400"/>
        </w:sectPr>
      </w:pPr>
    </w:p>
    <w:p w14:paraId="0C7ED585" w14:textId="77777777" w:rsidR="00F95A12" w:rsidRPr="00CA4590" w:rsidRDefault="00F95A12" w:rsidP="00F95A12">
      <w:pPr>
        <w:tabs>
          <w:tab w:val="left" w:pos="24"/>
        </w:tabs>
        <w:spacing w:line="240" w:lineRule="auto"/>
        <w:rPr>
          <w:rFonts w:eastAsiaTheme="minorEastAsia"/>
          <w:sz w:val="22"/>
          <w:lang w:eastAsia="ko-KR"/>
        </w:rPr>
      </w:pPr>
    </w:p>
    <w:p w14:paraId="78D20470" w14:textId="77777777" w:rsidR="00F95A12" w:rsidRPr="007C1D08" w:rsidRDefault="00F95A12" w:rsidP="007C1D08">
      <w:pPr>
        <w:tabs>
          <w:tab w:val="left" w:pos="24"/>
        </w:tabs>
        <w:spacing w:after="120" w:line="240" w:lineRule="auto"/>
        <w:rPr>
          <w:rFonts w:eastAsiaTheme="minorEastAsia"/>
          <w:b/>
          <w:sz w:val="26"/>
          <w:lang w:eastAsia="ko-KR"/>
        </w:rPr>
      </w:pPr>
      <w:r w:rsidRPr="007C1D08">
        <w:rPr>
          <w:rFonts w:eastAsiaTheme="minorEastAsia"/>
          <w:b/>
          <w:sz w:val="26"/>
          <w:lang w:eastAsia="ko-KR"/>
        </w:rPr>
        <w:t>1. I</w:t>
      </w:r>
      <w:r w:rsidR="00795216" w:rsidRPr="007C1D08">
        <w:rPr>
          <w:rFonts w:eastAsiaTheme="minorEastAsia"/>
          <w:b/>
          <w:sz w:val="26"/>
          <w:lang w:eastAsia="ko-KR"/>
        </w:rPr>
        <w:t xml:space="preserve">NTRODUCTION </w:t>
      </w:r>
    </w:p>
    <w:p w14:paraId="2C013493" w14:textId="77777777" w:rsidR="00F95A12" w:rsidRPr="00B068F6" w:rsidRDefault="00703B3F" w:rsidP="00B068F6">
      <w:pPr>
        <w:pStyle w:val="a9"/>
        <w:tabs>
          <w:tab w:val="left" w:pos="24"/>
        </w:tabs>
        <w:spacing w:before="120" w:line="240" w:lineRule="auto"/>
        <w:ind w:firstLine="220"/>
        <w:rPr>
          <w:sz w:val="22"/>
          <w:szCs w:val="22"/>
          <w:lang w:eastAsia="ko-KR"/>
        </w:rPr>
      </w:pPr>
      <w:r>
        <w:rPr>
          <w:rFonts w:eastAsiaTheme="minorEastAsia" w:hint="eastAsia"/>
          <w:sz w:val="22"/>
          <w:szCs w:val="22"/>
          <w:lang w:eastAsia="ko-KR"/>
        </w:rPr>
        <w:t xml:space="preserve">Please </w:t>
      </w:r>
      <w:r w:rsidR="00CF2F95">
        <w:rPr>
          <w:rFonts w:eastAsiaTheme="minorEastAsia" w:hint="eastAsia"/>
          <w:sz w:val="22"/>
          <w:szCs w:val="22"/>
          <w:lang w:eastAsia="ko-KR"/>
        </w:rPr>
        <w:t xml:space="preserve">refer to this document and follow the specifics </w:t>
      </w:r>
      <w:r>
        <w:rPr>
          <w:rFonts w:eastAsiaTheme="minorEastAsia" w:hint="eastAsia"/>
          <w:sz w:val="22"/>
          <w:szCs w:val="22"/>
          <w:lang w:eastAsia="ko-KR"/>
        </w:rPr>
        <w:t>outlined below when su</w:t>
      </w:r>
      <w:r w:rsidR="000A47FD">
        <w:rPr>
          <w:rFonts w:eastAsiaTheme="minorEastAsia" w:hint="eastAsia"/>
          <w:sz w:val="22"/>
          <w:szCs w:val="22"/>
          <w:lang w:eastAsia="ko-KR"/>
        </w:rPr>
        <w:t>bmitting your final draft</w:t>
      </w:r>
      <w:r>
        <w:rPr>
          <w:rFonts w:eastAsiaTheme="minorEastAsia" w:hint="eastAsia"/>
          <w:sz w:val="22"/>
          <w:szCs w:val="22"/>
          <w:lang w:eastAsia="ko-KR"/>
        </w:rPr>
        <w:t>.</w:t>
      </w:r>
      <w:r w:rsidR="0008010D">
        <w:rPr>
          <w:rFonts w:eastAsiaTheme="minorEastAsia" w:hint="eastAsia"/>
          <w:sz w:val="22"/>
          <w:szCs w:val="22"/>
          <w:lang w:eastAsia="ko-KR"/>
        </w:rPr>
        <w:t xml:space="preserve"> These guidelines include complete descriptions of the fonts, spacing, and related </w:t>
      </w:r>
      <w:r w:rsidR="00CF2F95">
        <w:rPr>
          <w:rFonts w:eastAsiaTheme="minorEastAsia" w:hint="eastAsia"/>
          <w:sz w:val="22"/>
          <w:szCs w:val="22"/>
          <w:lang w:eastAsia="ko-KR"/>
        </w:rPr>
        <w:t xml:space="preserve">information for producing your </w:t>
      </w:r>
      <w:r w:rsidR="0008010D">
        <w:rPr>
          <w:rFonts w:eastAsiaTheme="minorEastAsia" w:hint="eastAsia"/>
          <w:sz w:val="22"/>
          <w:szCs w:val="22"/>
          <w:lang w:eastAsia="ko-KR"/>
        </w:rPr>
        <w:t>manuscripts. Please follow them and if you have any questions, direct them to the person in</w:t>
      </w:r>
      <w:r w:rsidR="00DE68B7">
        <w:rPr>
          <w:rFonts w:eastAsiaTheme="minorEastAsia" w:hint="eastAsia"/>
          <w:sz w:val="22"/>
          <w:szCs w:val="22"/>
          <w:lang w:eastAsia="ko-KR"/>
        </w:rPr>
        <w:t xml:space="preserve"> charge of your journal,</w:t>
      </w:r>
      <w:r w:rsidR="0008010D">
        <w:rPr>
          <w:rFonts w:eastAsiaTheme="minorEastAsia" w:hint="eastAsia"/>
          <w:sz w:val="22"/>
          <w:szCs w:val="22"/>
          <w:lang w:eastAsia="ko-KR"/>
        </w:rPr>
        <w:t xml:space="preserve"> i</w:t>
      </w:r>
      <w:r w:rsidR="00DE68B7">
        <w:rPr>
          <w:rFonts w:eastAsiaTheme="minorEastAsia" w:hint="eastAsia"/>
          <w:sz w:val="22"/>
          <w:szCs w:val="22"/>
          <w:lang w:eastAsia="ko-KR"/>
        </w:rPr>
        <w:t>j</w:t>
      </w:r>
      <w:r w:rsidR="00DA43F8">
        <w:rPr>
          <w:rFonts w:eastAsiaTheme="minorEastAsia" w:hint="eastAsia"/>
          <w:sz w:val="22"/>
          <w:szCs w:val="22"/>
          <w:lang w:eastAsia="ko-KR"/>
        </w:rPr>
        <w:t>a</w:t>
      </w:r>
      <w:r w:rsidR="0008010D">
        <w:rPr>
          <w:rFonts w:eastAsiaTheme="minorEastAsia" w:hint="eastAsia"/>
          <w:sz w:val="22"/>
          <w:szCs w:val="22"/>
          <w:lang w:eastAsia="ko-KR"/>
        </w:rPr>
        <w:t>c</w:t>
      </w:r>
      <w:r w:rsidR="00DA43F8">
        <w:rPr>
          <w:rFonts w:eastAsiaTheme="minorEastAsia" w:hint="eastAsia"/>
          <w:sz w:val="22"/>
          <w:szCs w:val="22"/>
          <w:lang w:eastAsia="ko-KR"/>
        </w:rPr>
        <w:t>t</w:t>
      </w:r>
      <w:r w:rsidR="0008010D">
        <w:rPr>
          <w:rFonts w:eastAsiaTheme="minorEastAsia" w:hint="eastAsia"/>
          <w:sz w:val="22"/>
          <w:szCs w:val="22"/>
          <w:lang w:eastAsia="ko-KR"/>
        </w:rPr>
        <w:t>@</w:t>
      </w:r>
      <w:r w:rsidR="00DA43F8">
        <w:rPr>
          <w:rFonts w:eastAsiaTheme="minorEastAsia" w:hint="eastAsia"/>
          <w:sz w:val="22"/>
          <w:szCs w:val="22"/>
          <w:lang w:eastAsia="ko-KR"/>
        </w:rPr>
        <w:t>ipact</w:t>
      </w:r>
      <w:r w:rsidR="0008010D">
        <w:rPr>
          <w:rFonts w:eastAsiaTheme="minorEastAsia" w:hint="eastAsia"/>
          <w:sz w:val="22"/>
          <w:szCs w:val="22"/>
          <w:lang w:eastAsia="ko-KR"/>
        </w:rPr>
        <w:t>.kr.</w:t>
      </w:r>
    </w:p>
    <w:p w14:paraId="454AB6DB" w14:textId="77777777" w:rsidR="006C5131" w:rsidRPr="00F95A12" w:rsidRDefault="006C5131" w:rsidP="006C5131">
      <w:pPr>
        <w:spacing w:line="276" w:lineRule="auto"/>
        <w:rPr>
          <w:rFonts w:eastAsiaTheme="minorEastAsia"/>
          <w:sz w:val="19"/>
          <w:szCs w:val="19"/>
          <w:lang w:eastAsia="ko-KR"/>
        </w:rPr>
      </w:pPr>
    </w:p>
    <w:p w14:paraId="5E55C606" w14:textId="77777777" w:rsidR="006C5131" w:rsidRPr="00756F52" w:rsidRDefault="00F95A12" w:rsidP="00F95A12">
      <w:pPr>
        <w:tabs>
          <w:tab w:val="left" w:pos="24"/>
        </w:tabs>
        <w:spacing w:after="120" w:line="240" w:lineRule="auto"/>
        <w:rPr>
          <w:rFonts w:eastAsiaTheme="minorEastAsia"/>
          <w:b/>
          <w:sz w:val="26"/>
          <w:lang w:eastAsia="ko-KR"/>
        </w:rPr>
      </w:pPr>
      <w:r w:rsidRPr="00756F52">
        <w:rPr>
          <w:rFonts w:eastAsiaTheme="minorEastAsia"/>
          <w:b/>
          <w:sz w:val="26"/>
          <w:lang w:eastAsia="ko-KR"/>
        </w:rPr>
        <w:t xml:space="preserve">2. </w:t>
      </w:r>
      <w:r w:rsidR="00795216" w:rsidRPr="00756F52">
        <w:rPr>
          <w:rFonts w:eastAsiaTheme="minorEastAsia"/>
          <w:b/>
          <w:sz w:val="26"/>
          <w:lang w:eastAsia="ko-KR"/>
        </w:rPr>
        <w:t>COPYRIGHT FORMS</w:t>
      </w:r>
    </w:p>
    <w:p w14:paraId="1B9AC58C" w14:textId="77777777" w:rsidR="00801806" w:rsidRDefault="00E55B2F" w:rsidP="00EE6744">
      <w:pPr>
        <w:spacing w:line="240" w:lineRule="auto"/>
        <w:ind w:firstLine="284"/>
        <w:rPr>
          <w:rFonts w:eastAsiaTheme="minorEastAsia"/>
          <w:sz w:val="22"/>
          <w:szCs w:val="22"/>
          <w:lang w:eastAsia="ko-KR"/>
        </w:rPr>
      </w:pPr>
      <w:r>
        <w:rPr>
          <w:rFonts w:eastAsiaTheme="minorEastAsia" w:hint="eastAsia"/>
          <w:sz w:val="22"/>
          <w:szCs w:val="22"/>
          <w:lang w:eastAsia="ko-KR"/>
        </w:rPr>
        <w:t xml:space="preserve">The copyright form may be downloaded from the Information for Authors-&gt;Submit your Manuscript webpage: </w:t>
      </w:r>
      <w:hyperlink r:id="rId15" w:history="1">
        <w:r w:rsidR="00DA43F8" w:rsidRPr="00C2368B">
          <w:rPr>
            <w:rStyle w:val="a5"/>
          </w:rPr>
          <w:t>http://www.</w:t>
        </w:r>
        <w:r w:rsidR="00DA43F8" w:rsidRPr="00C2368B">
          <w:rPr>
            <w:rStyle w:val="a5"/>
            <w:rFonts w:eastAsiaTheme="minorEastAsia" w:hint="eastAsia"/>
            <w:lang w:eastAsia="ko-KR"/>
          </w:rPr>
          <w:t>ijact.kr</w:t>
        </w:r>
      </w:hyperlink>
      <w:r w:rsidR="006C5131" w:rsidRPr="00F95A12">
        <w:rPr>
          <w:rFonts w:eastAsiaTheme="minorEastAsia"/>
          <w:sz w:val="22"/>
          <w:szCs w:val="22"/>
          <w:lang w:eastAsia="ko-KR"/>
        </w:rPr>
        <w:t>.</w:t>
      </w:r>
      <w:r>
        <w:rPr>
          <w:rFonts w:eastAsiaTheme="minorEastAsia" w:hint="eastAsia"/>
          <w:sz w:val="22"/>
          <w:szCs w:val="22"/>
          <w:lang w:eastAsia="ko-KR"/>
        </w:rPr>
        <w:t xml:space="preserve"> Please send your signed copyright form</w:t>
      </w:r>
      <w:r w:rsidR="0075639B">
        <w:rPr>
          <w:rFonts w:eastAsiaTheme="minorEastAsia" w:hint="eastAsia"/>
          <w:sz w:val="22"/>
          <w:szCs w:val="22"/>
          <w:lang w:eastAsia="ko-KR"/>
        </w:rPr>
        <w:t xml:space="preserve"> to the </w:t>
      </w:r>
      <w:hyperlink r:id="rId16" w:history="1">
        <w:r w:rsidR="00114C25" w:rsidRPr="00C2368B">
          <w:rPr>
            <w:rStyle w:val="a5"/>
            <w:rFonts w:eastAsiaTheme="minorEastAsia" w:hint="eastAsia"/>
            <w:sz w:val="22"/>
            <w:szCs w:val="22"/>
            <w:lang w:eastAsia="ko-KR"/>
          </w:rPr>
          <w:t>ijact@ipact.kr</w:t>
        </w:r>
      </w:hyperlink>
      <w:r w:rsidR="0075639B">
        <w:rPr>
          <w:rFonts w:eastAsiaTheme="minorEastAsia" w:hint="eastAsia"/>
          <w:sz w:val="22"/>
          <w:szCs w:val="22"/>
          <w:lang w:eastAsia="ko-KR"/>
        </w:rPr>
        <w:t>, as scanned pdf. The lead author may sign on behalf of all of the other authors of a particular paper. Digital signatures are acceptable.</w:t>
      </w:r>
    </w:p>
    <w:p w14:paraId="1B995EE2" w14:textId="77777777" w:rsidR="00050270" w:rsidRPr="00F95A12" w:rsidRDefault="00050270" w:rsidP="00050270">
      <w:pPr>
        <w:spacing w:line="276" w:lineRule="auto"/>
        <w:rPr>
          <w:rFonts w:eastAsiaTheme="minorEastAsia"/>
          <w:sz w:val="19"/>
          <w:szCs w:val="19"/>
          <w:lang w:eastAsia="ko-KR"/>
        </w:rPr>
      </w:pPr>
    </w:p>
    <w:p w14:paraId="65D9C177" w14:textId="77777777" w:rsidR="00050270" w:rsidRPr="00050270" w:rsidRDefault="00050270" w:rsidP="002B10C9">
      <w:pPr>
        <w:pStyle w:val="5"/>
        <w:rPr>
          <w:szCs w:val="26"/>
        </w:rPr>
      </w:pPr>
      <w:r>
        <w:t xml:space="preserve">3. </w:t>
      </w:r>
      <w:r w:rsidR="00795216">
        <w:t>PAPER TITLE AND AUTHOR INFORMATION</w:t>
      </w:r>
    </w:p>
    <w:p w14:paraId="7EF99478" w14:textId="77777777" w:rsidR="00F42493" w:rsidRDefault="003511BC" w:rsidP="00E35D47">
      <w:pPr>
        <w:pStyle w:val="a9"/>
        <w:tabs>
          <w:tab w:val="left" w:pos="24"/>
        </w:tabs>
        <w:spacing w:before="120" w:line="240" w:lineRule="auto"/>
        <w:ind w:firstLine="220"/>
        <w:rPr>
          <w:rFonts w:eastAsiaTheme="minorEastAsia"/>
          <w:sz w:val="22"/>
          <w:szCs w:val="22"/>
          <w:lang w:eastAsia="ko-KR"/>
        </w:rPr>
      </w:pPr>
      <w:r>
        <w:rPr>
          <w:rFonts w:eastAsiaTheme="minorEastAsia" w:hint="eastAsia"/>
          <w:sz w:val="22"/>
          <w:szCs w:val="22"/>
          <w:lang w:eastAsia="ko-KR"/>
        </w:rPr>
        <w:t>Font of the paper title must be in 14-p</w:t>
      </w:r>
      <w:r w:rsidR="00A909EB">
        <w:rPr>
          <w:rFonts w:eastAsiaTheme="minorEastAsia" w:hint="eastAsia"/>
          <w:sz w:val="22"/>
          <w:szCs w:val="22"/>
          <w:lang w:eastAsia="ko-KR"/>
        </w:rPr>
        <w:t xml:space="preserve">oint Times New Roman, boldfaced, centered, </w:t>
      </w:r>
      <w:r w:rsidR="00EB616B">
        <w:rPr>
          <w:rFonts w:eastAsiaTheme="minorEastAsia"/>
          <w:sz w:val="22"/>
          <w:szCs w:val="22"/>
          <w:lang w:eastAsia="ko-KR"/>
        </w:rPr>
        <w:t>and multiple</w:t>
      </w:r>
      <w:r w:rsidR="00A909EB">
        <w:rPr>
          <w:rFonts w:eastAsiaTheme="minorEastAsia" w:hint="eastAsia"/>
          <w:sz w:val="22"/>
          <w:szCs w:val="22"/>
          <w:lang w:eastAsia="ko-KR"/>
        </w:rPr>
        <w:t xml:space="preserve">-spacing </w:t>
      </w:r>
    </w:p>
    <w:p w14:paraId="6DDFE95D" w14:textId="49709464" w:rsidR="00324BD9" w:rsidRDefault="00A909EB" w:rsidP="00E35D47">
      <w:pPr>
        <w:pStyle w:val="a9"/>
        <w:tabs>
          <w:tab w:val="left" w:pos="24"/>
        </w:tabs>
        <w:spacing w:before="120" w:line="240" w:lineRule="auto"/>
        <w:ind w:firstLine="220"/>
        <w:rPr>
          <w:rFonts w:eastAsiaTheme="minorEastAsia"/>
          <w:sz w:val="22"/>
          <w:szCs w:val="22"/>
          <w:lang w:eastAsia="ko-KR"/>
        </w:rPr>
      </w:pPr>
      <w:r>
        <w:rPr>
          <w:rFonts w:eastAsiaTheme="minorEastAsia" w:hint="eastAsia"/>
          <w:sz w:val="22"/>
          <w:szCs w:val="22"/>
          <w:lang w:eastAsia="ko-KR"/>
        </w:rPr>
        <w:t>at 1.25.</w:t>
      </w:r>
      <w:r w:rsidR="00396262">
        <w:rPr>
          <w:rFonts w:eastAsiaTheme="minorEastAsia" w:hint="eastAsia"/>
          <w:sz w:val="22"/>
          <w:szCs w:val="22"/>
          <w:lang w:eastAsia="ko-KR"/>
        </w:rPr>
        <w:t xml:space="preserve"> </w:t>
      </w:r>
      <w:r w:rsidR="000C3727">
        <w:rPr>
          <w:rFonts w:eastAsiaTheme="minorEastAsia" w:hint="eastAsia"/>
          <w:sz w:val="22"/>
          <w:szCs w:val="22"/>
          <w:lang w:eastAsia="ko-KR"/>
        </w:rPr>
        <w:t>Leave 2 spaces after the paper title in 11-point, then type author/s name/s. Author/s name/s must be in 12-point Times New Roman, centered,</w:t>
      </w:r>
      <w:r w:rsidR="007055AD">
        <w:rPr>
          <w:rFonts w:eastAsiaTheme="minorEastAsia" w:hint="eastAsia"/>
          <w:sz w:val="22"/>
          <w:szCs w:val="22"/>
          <w:lang w:eastAsia="ko-KR"/>
        </w:rPr>
        <w:t xml:space="preserve"> fixed-spacing at 13 pt. </w:t>
      </w:r>
      <w:r w:rsidR="003667EC">
        <w:rPr>
          <w:rFonts w:eastAsiaTheme="minorEastAsia" w:hint="eastAsia"/>
          <w:sz w:val="22"/>
          <w:szCs w:val="22"/>
          <w:lang w:eastAsia="ko-KR"/>
        </w:rPr>
        <w:t xml:space="preserve">Please mark the corresponding author with </w:t>
      </w:r>
      <w:r w:rsidR="003667EC">
        <w:rPr>
          <w:rFonts w:eastAsiaTheme="minorEastAsia"/>
          <w:sz w:val="22"/>
          <w:szCs w:val="22"/>
          <w:lang w:eastAsia="ko-KR"/>
        </w:rPr>
        <w:t>‘</w:t>
      </w:r>
      <w:r w:rsidR="003667EC">
        <w:rPr>
          <w:rFonts w:eastAsiaTheme="minorEastAsia" w:hint="eastAsia"/>
          <w:sz w:val="22"/>
          <w:szCs w:val="22"/>
          <w:lang w:eastAsia="ko-KR"/>
        </w:rPr>
        <w:t>*</w:t>
      </w:r>
      <w:r w:rsidR="003667EC">
        <w:rPr>
          <w:rFonts w:eastAsiaTheme="minorEastAsia"/>
          <w:sz w:val="22"/>
          <w:szCs w:val="22"/>
          <w:lang w:eastAsia="ko-KR"/>
        </w:rPr>
        <w:t>’</w:t>
      </w:r>
      <w:r w:rsidR="003667EC">
        <w:rPr>
          <w:rFonts w:eastAsiaTheme="minorEastAsia" w:hint="eastAsia"/>
          <w:sz w:val="22"/>
          <w:szCs w:val="22"/>
          <w:lang w:eastAsia="ko-KR"/>
        </w:rPr>
        <w:t xml:space="preserve">. </w:t>
      </w:r>
      <w:r w:rsidR="00327D0E">
        <w:rPr>
          <w:rFonts w:eastAsiaTheme="minorEastAsia" w:hint="eastAsia"/>
          <w:sz w:val="22"/>
          <w:szCs w:val="22"/>
          <w:lang w:eastAsia="ko-KR"/>
        </w:rPr>
        <w:t>Leave 1 space after the author/s name/s in 12-point</w:t>
      </w:r>
      <w:r w:rsidR="002D56ED">
        <w:rPr>
          <w:rFonts w:eastAsiaTheme="minorEastAsia" w:hint="eastAsia"/>
          <w:sz w:val="22"/>
          <w:szCs w:val="22"/>
          <w:lang w:eastAsia="ko-KR"/>
        </w:rPr>
        <w:t xml:space="preserve">, then type author/s affiliation/s. </w:t>
      </w:r>
      <w:r w:rsidR="00631420">
        <w:rPr>
          <w:rFonts w:eastAsiaTheme="minorEastAsia" w:hint="eastAsia"/>
          <w:sz w:val="22"/>
          <w:szCs w:val="22"/>
          <w:lang w:eastAsia="ko-KR"/>
        </w:rPr>
        <w:t>The</w:t>
      </w:r>
      <w:r w:rsidR="002D56ED">
        <w:rPr>
          <w:rFonts w:eastAsiaTheme="minorEastAsia" w:hint="eastAsia"/>
          <w:sz w:val="22"/>
          <w:szCs w:val="22"/>
          <w:lang w:eastAsia="ko-KR"/>
        </w:rPr>
        <w:t xml:space="preserve"> author </w:t>
      </w:r>
      <w:r w:rsidR="002D56ED">
        <w:rPr>
          <w:rFonts w:eastAsiaTheme="minorEastAsia" w:hint="eastAsia"/>
          <w:sz w:val="22"/>
          <w:szCs w:val="22"/>
          <w:lang w:eastAsia="ko-KR"/>
        </w:rPr>
        <w:lastRenderedPageBreak/>
        <w:t xml:space="preserve">affiliation/s </w:t>
      </w:r>
      <w:r w:rsidR="00631420">
        <w:rPr>
          <w:rFonts w:eastAsiaTheme="minorEastAsia" w:hint="eastAsia"/>
          <w:sz w:val="22"/>
          <w:szCs w:val="22"/>
          <w:lang w:eastAsia="ko-KR"/>
        </w:rPr>
        <w:t xml:space="preserve">is to be </w:t>
      </w:r>
      <w:r w:rsidR="002D56ED">
        <w:rPr>
          <w:rFonts w:eastAsiaTheme="minorEastAsia" w:hint="eastAsia"/>
          <w:sz w:val="22"/>
          <w:szCs w:val="22"/>
          <w:lang w:eastAsia="ko-KR"/>
        </w:rPr>
        <w:t>in 12-point Times New Roman, itali</w:t>
      </w:r>
      <w:r w:rsidR="00631420">
        <w:rPr>
          <w:rFonts w:eastAsiaTheme="minorEastAsia" w:hint="eastAsia"/>
          <w:sz w:val="22"/>
          <w:szCs w:val="22"/>
          <w:lang w:eastAsia="ko-KR"/>
        </w:rPr>
        <w:t>ci</w:t>
      </w:r>
      <w:r w:rsidR="002D56ED">
        <w:rPr>
          <w:rFonts w:eastAsiaTheme="minorEastAsia" w:hint="eastAsia"/>
          <w:sz w:val="22"/>
          <w:szCs w:val="22"/>
          <w:lang w:eastAsia="ko-KR"/>
        </w:rPr>
        <w:t>zed, centered, and fixed-spacing at 13 pt.</w:t>
      </w:r>
      <w:r w:rsidR="00631420">
        <w:rPr>
          <w:rFonts w:eastAsiaTheme="minorEastAsia" w:hint="eastAsia"/>
          <w:sz w:val="22"/>
          <w:szCs w:val="22"/>
          <w:lang w:eastAsia="ko-KR"/>
        </w:rPr>
        <w:t xml:space="preserve"> Type author</w:t>
      </w:r>
      <w:r w:rsidR="00631420">
        <w:rPr>
          <w:rFonts w:eastAsiaTheme="minorEastAsia"/>
          <w:sz w:val="22"/>
          <w:szCs w:val="22"/>
          <w:lang w:eastAsia="ko-KR"/>
        </w:rPr>
        <w:t>’</w:t>
      </w:r>
      <w:r w:rsidR="00631420">
        <w:rPr>
          <w:rFonts w:eastAsiaTheme="minorEastAsia" w:hint="eastAsia"/>
          <w:sz w:val="22"/>
          <w:szCs w:val="22"/>
          <w:lang w:eastAsia="ko-KR"/>
        </w:rPr>
        <w:t>s e-mail/s at the following line with same specifics.</w:t>
      </w:r>
      <w:r w:rsidR="00833286">
        <w:rPr>
          <w:rFonts w:eastAsiaTheme="minorEastAsia" w:hint="eastAsia"/>
          <w:sz w:val="22"/>
          <w:szCs w:val="22"/>
          <w:lang w:eastAsia="ko-KR"/>
        </w:rPr>
        <w:t xml:space="preserve"> Leave 1 space after the e-mail/s.</w:t>
      </w:r>
    </w:p>
    <w:p w14:paraId="42088DA5" w14:textId="77777777" w:rsidR="00050270" w:rsidRPr="00F95A12" w:rsidRDefault="00050270" w:rsidP="00050270">
      <w:pPr>
        <w:spacing w:line="276" w:lineRule="auto"/>
        <w:rPr>
          <w:rFonts w:eastAsiaTheme="minorEastAsia"/>
          <w:sz w:val="19"/>
          <w:szCs w:val="19"/>
          <w:lang w:eastAsia="ko-KR"/>
        </w:rPr>
      </w:pPr>
    </w:p>
    <w:p w14:paraId="5D2ECC54" w14:textId="77777777" w:rsidR="00324BD9" w:rsidRPr="00E55B2F" w:rsidRDefault="00050270" w:rsidP="00324BD9">
      <w:pPr>
        <w:tabs>
          <w:tab w:val="left" w:pos="24"/>
        </w:tabs>
        <w:spacing w:after="120" w:line="240" w:lineRule="auto"/>
        <w:rPr>
          <w:rFonts w:eastAsiaTheme="minorEastAsia"/>
          <w:b/>
          <w:sz w:val="26"/>
          <w:szCs w:val="26"/>
          <w:lang w:eastAsia="ko-KR"/>
        </w:rPr>
      </w:pPr>
      <w:r>
        <w:rPr>
          <w:rFonts w:eastAsiaTheme="minorEastAsia" w:hint="eastAsia"/>
          <w:b/>
          <w:sz w:val="26"/>
          <w:lang w:eastAsia="ko-KR"/>
        </w:rPr>
        <w:t>4</w:t>
      </w:r>
      <w:r w:rsidR="00324BD9">
        <w:rPr>
          <w:b/>
          <w:sz w:val="26"/>
        </w:rPr>
        <w:t xml:space="preserve">. </w:t>
      </w:r>
      <w:r w:rsidR="00FC3D39">
        <w:rPr>
          <w:rFonts w:eastAsiaTheme="minorEastAsia"/>
          <w:b/>
          <w:sz w:val="26"/>
          <w:szCs w:val="26"/>
          <w:lang w:eastAsia="ko-KR"/>
        </w:rPr>
        <w:t>FORMATTING YOUR PAPER</w:t>
      </w:r>
    </w:p>
    <w:p w14:paraId="6761A71A" w14:textId="77777777" w:rsidR="001949D1" w:rsidRDefault="006F6590" w:rsidP="005736B3">
      <w:pPr>
        <w:spacing w:line="240" w:lineRule="auto"/>
        <w:ind w:firstLine="284"/>
        <w:rPr>
          <w:rFonts w:eastAsiaTheme="minorEastAsia"/>
          <w:sz w:val="22"/>
          <w:szCs w:val="22"/>
          <w:lang w:eastAsia="ko-KR"/>
        </w:rPr>
      </w:pPr>
      <w:r>
        <w:rPr>
          <w:rFonts w:eastAsiaTheme="minorEastAsia" w:hint="eastAsia"/>
          <w:sz w:val="22"/>
          <w:szCs w:val="22"/>
          <w:lang w:eastAsia="ko-KR"/>
        </w:rPr>
        <w:t xml:space="preserve">All printed material, including text, </w:t>
      </w:r>
      <w:r w:rsidRPr="006F6590">
        <w:rPr>
          <w:rFonts w:eastAsiaTheme="minorEastAsia" w:hint="eastAsia"/>
          <w:sz w:val="22"/>
          <w:szCs w:val="22"/>
          <w:lang w:eastAsia="ko-KR"/>
        </w:rPr>
        <w:t xml:space="preserve">illustrations, </w:t>
      </w:r>
      <w:r w:rsidRPr="006F6590">
        <w:rPr>
          <w:sz w:val="22"/>
          <w:szCs w:val="22"/>
        </w:rPr>
        <w:t xml:space="preserve">and charts, must be kept within the parameters of the </w:t>
      </w:r>
      <w:r w:rsidR="009803BB">
        <w:rPr>
          <w:rFonts w:eastAsiaTheme="minorEastAsia" w:hint="eastAsia"/>
          <w:sz w:val="22"/>
          <w:szCs w:val="22"/>
          <w:lang w:eastAsia="ko-KR"/>
        </w:rPr>
        <w:t xml:space="preserve">21cm x 28cm. </w:t>
      </w:r>
      <w:r w:rsidRPr="006F6590">
        <w:rPr>
          <w:sz w:val="22"/>
          <w:szCs w:val="22"/>
        </w:rPr>
        <w:t xml:space="preserve">Please do not write or print outside of the column parameters. Margins are </w:t>
      </w:r>
      <w:r w:rsidR="007D3186">
        <w:rPr>
          <w:rFonts w:eastAsiaTheme="minorEastAsia" w:hint="eastAsia"/>
          <w:sz w:val="22"/>
          <w:szCs w:val="22"/>
          <w:lang w:eastAsia="ko-KR"/>
        </w:rPr>
        <w:t>2cm</w:t>
      </w:r>
      <w:r w:rsidRPr="006F6590">
        <w:rPr>
          <w:sz w:val="22"/>
          <w:szCs w:val="22"/>
        </w:rPr>
        <w:t xml:space="preserve"> on the sides, </w:t>
      </w:r>
      <w:r w:rsidR="007D3186">
        <w:rPr>
          <w:rFonts w:eastAsiaTheme="minorEastAsia" w:hint="eastAsia"/>
          <w:sz w:val="22"/>
          <w:szCs w:val="22"/>
          <w:lang w:eastAsia="ko-KR"/>
        </w:rPr>
        <w:t>3cm</w:t>
      </w:r>
      <w:r w:rsidRPr="006F6590">
        <w:rPr>
          <w:sz w:val="22"/>
          <w:szCs w:val="22"/>
        </w:rPr>
        <w:t xml:space="preserve"> on the top, and </w:t>
      </w:r>
      <w:r w:rsidR="007D3186">
        <w:rPr>
          <w:rFonts w:eastAsiaTheme="minorEastAsia" w:hint="eastAsia"/>
          <w:sz w:val="22"/>
          <w:szCs w:val="22"/>
          <w:lang w:eastAsia="ko-KR"/>
        </w:rPr>
        <w:t>2cm</w:t>
      </w:r>
      <w:r w:rsidRPr="006F6590">
        <w:rPr>
          <w:sz w:val="22"/>
          <w:szCs w:val="22"/>
        </w:rPr>
        <w:t xml:space="preserve"> on the bottom.</w:t>
      </w:r>
      <w:r w:rsidR="005736B3">
        <w:rPr>
          <w:rFonts w:eastAsiaTheme="minorEastAsia" w:hint="eastAsia"/>
          <w:sz w:val="22"/>
          <w:szCs w:val="22"/>
          <w:lang w:eastAsia="ko-KR"/>
        </w:rPr>
        <w:t xml:space="preserve"> </w:t>
      </w:r>
    </w:p>
    <w:p w14:paraId="28548290" w14:textId="77777777" w:rsidR="006C5131" w:rsidRDefault="00F8425E" w:rsidP="00696BDB">
      <w:pPr>
        <w:spacing w:line="240" w:lineRule="auto"/>
        <w:ind w:firstLine="284"/>
        <w:rPr>
          <w:rFonts w:eastAsia="Arial Unicode MS"/>
          <w:snapToGrid/>
          <w:color w:val="000000"/>
          <w:sz w:val="22"/>
          <w:szCs w:val="22"/>
          <w:shd w:val="clear" w:color="auto" w:fill="FFFFFF"/>
          <w:lang w:eastAsia="ko-KR"/>
        </w:rPr>
      </w:pPr>
      <w:r>
        <w:rPr>
          <w:rFonts w:eastAsiaTheme="minorEastAsia" w:hint="eastAsia"/>
          <w:sz w:val="22"/>
          <w:szCs w:val="22"/>
          <w:lang w:eastAsia="ko-KR"/>
        </w:rPr>
        <w:t xml:space="preserve">Type your main text in 11-point </w:t>
      </w:r>
      <w:r w:rsidR="00263FC5">
        <w:rPr>
          <w:rFonts w:eastAsiaTheme="minorEastAsia" w:hint="eastAsia"/>
          <w:sz w:val="22"/>
          <w:szCs w:val="22"/>
          <w:lang w:eastAsia="ko-KR"/>
        </w:rPr>
        <w:t>Times New Roman</w:t>
      </w:r>
      <w:r>
        <w:rPr>
          <w:rFonts w:eastAsiaTheme="minorEastAsia" w:hint="eastAsia"/>
          <w:sz w:val="22"/>
          <w:szCs w:val="22"/>
          <w:lang w:eastAsia="ko-KR"/>
        </w:rPr>
        <w:t>, single-spaced</w:t>
      </w:r>
      <w:r w:rsidR="001949D1">
        <w:rPr>
          <w:rFonts w:eastAsiaTheme="minorEastAsia" w:hint="eastAsia"/>
          <w:sz w:val="22"/>
          <w:szCs w:val="22"/>
          <w:lang w:eastAsia="ko-KR"/>
        </w:rPr>
        <w:t>.</w:t>
      </w:r>
      <w:r w:rsidR="006717C4">
        <w:rPr>
          <w:rFonts w:eastAsiaTheme="minorEastAsia" w:hint="eastAsia"/>
          <w:sz w:val="22"/>
          <w:szCs w:val="22"/>
          <w:lang w:eastAsia="ko-KR"/>
        </w:rPr>
        <w:t xml:space="preserve"> </w:t>
      </w:r>
      <w:r w:rsidR="00263FC5">
        <w:rPr>
          <w:rFonts w:eastAsiaTheme="minorEastAsia" w:hint="eastAsia"/>
          <w:sz w:val="22"/>
          <w:szCs w:val="22"/>
          <w:lang w:eastAsia="ko-KR"/>
        </w:rPr>
        <w:t>Italic type may be used to emphasize words in running text. Bold type and underlining should be avoided.</w:t>
      </w:r>
      <w:r w:rsidR="00F31561">
        <w:rPr>
          <w:rFonts w:eastAsiaTheme="minorEastAsia" w:hint="eastAsia"/>
          <w:sz w:val="22"/>
          <w:szCs w:val="22"/>
          <w:lang w:eastAsia="ko-KR"/>
        </w:rPr>
        <w:t xml:space="preserve"> Do not use double-spacing.</w:t>
      </w:r>
      <w:r w:rsidR="00263FC5">
        <w:rPr>
          <w:rFonts w:eastAsiaTheme="minorEastAsia" w:hint="eastAsia"/>
          <w:sz w:val="22"/>
          <w:szCs w:val="22"/>
          <w:lang w:eastAsia="ko-KR"/>
        </w:rPr>
        <w:t xml:space="preserve"> </w:t>
      </w:r>
      <w:r w:rsidR="004756D0" w:rsidRPr="005D3CD7">
        <w:rPr>
          <w:rFonts w:eastAsia="Arial Unicode MS"/>
          <w:snapToGrid/>
          <w:color w:val="000000"/>
          <w:sz w:val="22"/>
          <w:szCs w:val="22"/>
          <w:shd w:val="clear" w:color="auto" w:fill="FFFFFF"/>
          <w:lang w:eastAsia="ko-KR"/>
        </w:rPr>
        <w:t>Leave a space between word and parenthesis. Special words of Latin or French origin should be in italic (</w:t>
      </w:r>
      <w:r w:rsidR="004756D0" w:rsidRPr="005D3CD7">
        <w:rPr>
          <w:rFonts w:eastAsia="Arial Unicode MS"/>
          <w:i/>
          <w:iCs/>
          <w:snapToGrid/>
          <w:color w:val="000000"/>
          <w:sz w:val="22"/>
          <w:szCs w:val="22"/>
          <w:shd w:val="clear" w:color="auto" w:fill="FFFFFF"/>
          <w:lang w:eastAsia="ko-KR"/>
        </w:rPr>
        <w:t>e.g., in vitro, et al.</w:t>
      </w:r>
      <w:r w:rsidR="004756D0" w:rsidRPr="005D3CD7">
        <w:rPr>
          <w:rFonts w:eastAsia="Arial Unicode MS"/>
          <w:snapToGrid/>
          <w:color w:val="000000"/>
          <w:sz w:val="22"/>
          <w:szCs w:val="22"/>
          <w:shd w:val="clear" w:color="auto" w:fill="FFFFFF"/>
          <w:lang w:eastAsia="ko-KR"/>
        </w:rPr>
        <w:t>).</w:t>
      </w:r>
      <w:r w:rsidR="00814E87">
        <w:rPr>
          <w:rFonts w:eastAsia="Arial Unicode MS" w:hint="eastAsia"/>
          <w:snapToGrid/>
          <w:color w:val="000000"/>
          <w:sz w:val="22"/>
          <w:szCs w:val="22"/>
          <w:shd w:val="clear" w:color="auto" w:fill="FFFFFF"/>
          <w:lang w:eastAsia="ko-KR"/>
        </w:rPr>
        <w:t xml:space="preserve"> Be sure your text is fully justified-that is, flush left and flush right.</w:t>
      </w:r>
    </w:p>
    <w:p w14:paraId="4D219A4A" w14:textId="77777777" w:rsidR="00036C08" w:rsidRDefault="00036C08" w:rsidP="005736B3">
      <w:pPr>
        <w:spacing w:line="240" w:lineRule="auto"/>
        <w:ind w:firstLine="284"/>
        <w:rPr>
          <w:rFonts w:eastAsiaTheme="minorEastAsia"/>
          <w:sz w:val="22"/>
          <w:szCs w:val="22"/>
          <w:lang w:eastAsia="ko-KR"/>
        </w:rPr>
      </w:pPr>
      <w:r>
        <w:rPr>
          <w:rFonts w:eastAsia="Arial Unicode MS" w:hint="eastAsia"/>
          <w:snapToGrid/>
          <w:color w:val="000000"/>
          <w:sz w:val="22"/>
          <w:szCs w:val="22"/>
          <w:shd w:val="clear" w:color="auto" w:fill="FFFFFF"/>
          <w:lang w:eastAsia="ko-KR"/>
        </w:rPr>
        <w:t>Please be noted that the first line of the paragraph indent is 0.5cm.</w:t>
      </w:r>
    </w:p>
    <w:p w14:paraId="1D28E9C4" w14:textId="77777777" w:rsidR="00FB7B14" w:rsidRDefault="00FB7B14" w:rsidP="00FB7B14">
      <w:pPr>
        <w:spacing w:line="240" w:lineRule="auto"/>
        <w:rPr>
          <w:rFonts w:eastAsiaTheme="minorEastAsia"/>
          <w:sz w:val="22"/>
          <w:szCs w:val="22"/>
          <w:lang w:eastAsia="ko-KR"/>
        </w:rPr>
      </w:pPr>
    </w:p>
    <w:p w14:paraId="459CD8B9" w14:textId="77777777" w:rsidR="00FB7B14" w:rsidRPr="00E906C8" w:rsidRDefault="00FB7B14" w:rsidP="00E906C8">
      <w:pPr>
        <w:pStyle w:val="af4"/>
        <w:numPr>
          <w:ilvl w:val="0"/>
          <w:numId w:val="20"/>
        </w:numPr>
        <w:spacing w:line="240" w:lineRule="auto"/>
        <w:ind w:leftChars="-142" w:left="0" w:hangingChars="129" w:hanging="284"/>
        <w:rPr>
          <w:rFonts w:eastAsiaTheme="minorEastAsia"/>
          <w:sz w:val="22"/>
          <w:szCs w:val="22"/>
          <w:lang w:eastAsia="ko-KR"/>
        </w:rPr>
      </w:pPr>
      <w:r w:rsidRPr="00E906C8">
        <w:rPr>
          <w:rFonts w:eastAsiaTheme="minorEastAsia" w:hint="eastAsia"/>
          <w:b/>
          <w:sz w:val="22"/>
          <w:szCs w:val="22"/>
          <w:lang w:eastAsia="ko-KR"/>
        </w:rPr>
        <w:t>Headings</w:t>
      </w:r>
      <w:r w:rsidR="00E906C8">
        <w:rPr>
          <w:rFonts w:eastAsiaTheme="minorEastAsia" w:hint="eastAsia"/>
          <w:b/>
          <w:sz w:val="22"/>
          <w:szCs w:val="22"/>
          <w:lang w:eastAsia="ko-KR"/>
        </w:rPr>
        <w:t xml:space="preserve">. </w:t>
      </w:r>
      <w:r w:rsidR="009367E0" w:rsidRPr="00E906C8">
        <w:rPr>
          <w:rFonts w:eastAsia="Arial Unicode MS"/>
          <w:snapToGrid/>
          <w:color w:val="000000"/>
          <w:sz w:val="22"/>
          <w:szCs w:val="22"/>
          <w:shd w:val="clear" w:color="auto" w:fill="FFFFFF"/>
          <w:lang w:eastAsia="ko-KR"/>
        </w:rPr>
        <w:t xml:space="preserve">The recommended format and the capitalization styles of major headings are as follows: Abstract, </w:t>
      </w:r>
      <w:r w:rsidR="009367E0" w:rsidRPr="00E906C8">
        <w:rPr>
          <w:rFonts w:eastAsia="Arial Unicode MS"/>
          <w:snapToGrid/>
          <w:color w:val="000000"/>
          <w:spacing w:val="-10"/>
          <w:sz w:val="22"/>
          <w:szCs w:val="22"/>
          <w:shd w:val="clear" w:color="auto" w:fill="FFFFFF"/>
          <w:lang w:eastAsia="ko-KR"/>
        </w:rPr>
        <w:t>Keywords, INTRODUCTION, THEORY, EXPERIMENTS, RESULTS AND DISCUSSION, CONCLUSION,</w:t>
      </w:r>
      <w:r w:rsidR="009367E0" w:rsidRPr="00E906C8">
        <w:rPr>
          <w:rFonts w:eastAsia="Arial Unicode MS"/>
          <w:snapToGrid/>
          <w:color w:val="000000"/>
          <w:sz w:val="22"/>
          <w:szCs w:val="22"/>
          <w:shd w:val="clear" w:color="auto" w:fill="FFFFFF"/>
          <w:lang w:eastAsia="ko-KR"/>
        </w:rPr>
        <w:t xml:space="preserve"> ACKNOWLEDGMENT, REFERENCES. </w:t>
      </w:r>
      <w:r w:rsidRPr="00E906C8">
        <w:rPr>
          <w:rFonts w:eastAsiaTheme="minorEastAsia" w:hint="eastAsia"/>
          <w:sz w:val="22"/>
          <w:szCs w:val="22"/>
          <w:lang w:eastAsia="ko-KR"/>
        </w:rPr>
        <w:t xml:space="preserve">Headings should be capitalized (i.e., nouns, verbs, and all other words except articles, prepositions, and conjunctions should be set with an initial capital) and should, with the exception of the title, be aligned to the left. Words joined by a hyphen are subject to a special rule. </w:t>
      </w:r>
      <w:r w:rsidRPr="00E906C8">
        <w:rPr>
          <w:rFonts w:eastAsiaTheme="minorEastAsia"/>
          <w:sz w:val="22"/>
          <w:szCs w:val="22"/>
          <w:lang w:eastAsia="ko-KR"/>
        </w:rPr>
        <w:t>I</w:t>
      </w:r>
      <w:r w:rsidRPr="00E906C8">
        <w:rPr>
          <w:rFonts w:eastAsiaTheme="minorEastAsia" w:hint="eastAsia"/>
          <w:sz w:val="22"/>
          <w:szCs w:val="22"/>
          <w:lang w:eastAsia="ko-KR"/>
        </w:rPr>
        <w:t>f the first word can stand alone, the second word should be capitalized.</w:t>
      </w:r>
    </w:p>
    <w:p w14:paraId="2D3306DA" w14:textId="77777777" w:rsidR="00A34BF6" w:rsidRDefault="00A34BF6" w:rsidP="00A34BF6">
      <w:pPr>
        <w:spacing w:line="240" w:lineRule="auto"/>
        <w:rPr>
          <w:rFonts w:eastAsiaTheme="minorEastAsia"/>
          <w:sz w:val="22"/>
          <w:szCs w:val="22"/>
          <w:lang w:eastAsia="ko-KR"/>
        </w:rPr>
      </w:pPr>
    </w:p>
    <w:p w14:paraId="199AA447" w14:textId="77777777" w:rsidR="00A34BF6" w:rsidRPr="00E906C8" w:rsidRDefault="00ED64AD" w:rsidP="006717C4">
      <w:pPr>
        <w:pStyle w:val="af4"/>
        <w:numPr>
          <w:ilvl w:val="0"/>
          <w:numId w:val="20"/>
        </w:numPr>
        <w:spacing w:line="240" w:lineRule="auto"/>
        <w:ind w:leftChars="0" w:left="0" w:hanging="284"/>
        <w:rPr>
          <w:rFonts w:eastAsiaTheme="minorEastAsia"/>
          <w:sz w:val="22"/>
          <w:szCs w:val="22"/>
          <w:lang w:eastAsia="ko-KR"/>
        </w:rPr>
      </w:pPr>
      <w:r w:rsidRPr="00E906C8">
        <w:rPr>
          <w:rFonts w:eastAsiaTheme="minorEastAsia" w:hint="eastAsia"/>
          <w:b/>
          <w:sz w:val="22"/>
          <w:szCs w:val="22"/>
          <w:lang w:eastAsia="ko-KR"/>
        </w:rPr>
        <w:t>T</w:t>
      </w:r>
      <w:r w:rsidR="006717C4" w:rsidRPr="00E906C8">
        <w:rPr>
          <w:rFonts w:eastAsiaTheme="minorEastAsia" w:hint="eastAsia"/>
          <w:b/>
          <w:sz w:val="22"/>
          <w:szCs w:val="22"/>
          <w:lang w:eastAsia="ko-KR"/>
        </w:rPr>
        <w:t>able</w:t>
      </w:r>
      <w:r w:rsidR="00A34BF6" w:rsidRPr="00E906C8">
        <w:rPr>
          <w:rFonts w:eastAsiaTheme="minorEastAsia" w:hint="eastAsia"/>
          <w:b/>
          <w:sz w:val="22"/>
          <w:szCs w:val="22"/>
          <w:lang w:eastAsia="ko-KR"/>
        </w:rPr>
        <w:t>.</w:t>
      </w:r>
      <w:r w:rsidR="00E906C8">
        <w:rPr>
          <w:rFonts w:eastAsiaTheme="minorEastAsia" w:hint="eastAsia"/>
          <w:b/>
          <w:sz w:val="22"/>
          <w:szCs w:val="22"/>
          <w:lang w:eastAsia="ko-KR"/>
        </w:rPr>
        <w:tab/>
      </w:r>
      <w:r w:rsidR="0000248D">
        <w:rPr>
          <w:rFonts w:eastAsiaTheme="minorEastAsia" w:hint="eastAsia"/>
          <w:sz w:val="22"/>
          <w:szCs w:val="22"/>
          <w:lang w:eastAsia="ko-KR"/>
        </w:rPr>
        <w:t>Table 1 explains f</w:t>
      </w:r>
      <w:r w:rsidRPr="00E906C8">
        <w:rPr>
          <w:rFonts w:eastAsiaTheme="minorEastAsia" w:hint="eastAsia"/>
          <w:sz w:val="22"/>
          <w:szCs w:val="22"/>
          <w:lang w:eastAsia="ko-KR"/>
        </w:rPr>
        <w:t>ont sizes of headings</w:t>
      </w:r>
      <w:r w:rsidR="0000248D">
        <w:rPr>
          <w:rFonts w:eastAsiaTheme="minorEastAsia" w:hint="eastAsia"/>
          <w:sz w:val="22"/>
          <w:szCs w:val="22"/>
          <w:lang w:eastAsia="ko-KR"/>
        </w:rPr>
        <w:t xml:space="preserve"> used in this paper</w:t>
      </w:r>
      <w:r w:rsidRPr="00E906C8">
        <w:rPr>
          <w:rFonts w:eastAsiaTheme="minorEastAsia" w:hint="eastAsia"/>
          <w:sz w:val="22"/>
          <w:szCs w:val="22"/>
          <w:lang w:eastAsia="ko-KR"/>
        </w:rPr>
        <w:t>.</w:t>
      </w:r>
      <w:r w:rsidR="0000248D">
        <w:rPr>
          <w:rFonts w:eastAsiaTheme="minorEastAsia" w:hint="eastAsia"/>
          <w:sz w:val="22"/>
          <w:szCs w:val="22"/>
          <w:lang w:eastAsia="ko-KR"/>
        </w:rPr>
        <w:t xml:space="preserve"> Please refer to the following when submitting your manuscript.</w:t>
      </w:r>
      <w:r w:rsidRPr="00E906C8">
        <w:rPr>
          <w:rFonts w:eastAsiaTheme="minorEastAsia" w:hint="eastAsia"/>
          <w:sz w:val="22"/>
          <w:szCs w:val="22"/>
          <w:lang w:eastAsia="ko-KR"/>
        </w:rPr>
        <w:t xml:space="preserve"> Table captions should always be positioned </w:t>
      </w:r>
      <w:r w:rsidRPr="00E906C8">
        <w:rPr>
          <w:rFonts w:eastAsiaTheme="minorEastAsia" w:hint="eastAsia"/>
          <w:i/>
          <w:sz w:val="22"/>
          <w:szCs w:val="22"/>
          <w:lang w:eastAsia="ko-KR"/>
        </w:rPr>
        <w:t>above</w:t>
      </w:r>
      <w:r w:rsidR="0000248D">
        <w:rPr>
          <w:rFonts w:eastAsiaTheme="minorEastAsia" w:hint="eastAsia"/>
          <w:sz w:val="22"/>
          <w:szCs w:val="22"/>
          <w:lang w:eastAsia="ko-KR"/>
        </w:rPr>
        <w:t xml:space="preserve"> the tables, in 11-point Helvetica, boldfaced, centered, single-spaced, 6pt. spacing after the text. The contents of the table must be in 10-point Helvetica. Please leave a space after the table.</w:t>
      </w:r>
    </w:p>
    <w:p w14:paraId="5C9CEB6B" w14:textId="77777777" w:rsidR="00263FC5" w:rsidRDefault="00263FC5" w:rsidP="00F95A12">
      <w:pPr>
        <w:spacing w:line="240" w:lineRule="auto"/>
        <w:rPr>
          <w:rFonts w:eastAsiaTheme="minorEastAsia"/>
          <w:spacing w:val="-2"/>
          <w:sz w:val="19"/>
          <w:szCs w:val="19"/>
          <w:lang w:eastAsia="ko-KR"/>
        </w:rPr>
      </w:pPr>
    </w:p>
    <w:p w14:paraId="0B00477C" w14:textId="77777777" w:rsidR="006717C4" w:rsidRPr="006717C4" w:rsidRDefault="006717C4" w:rsidP="006717C4">
      <w:pPr>
        <w:spacing w:after="120" w:line="240" w:lineRule="auto"/>
        <w:jc w:val="center"/>
        <w:rPr>
          <w:rFonts w:eastAsiaTheme="minorEastAsia"/>
          <w:spacing w:val="-2"/>
          <w:sz w:val="19"/>
          <w:szCs w:val="19"/>
          <w:lang w:eastAsia="ko-KR"/>
        </w:rPr>
      </w:pPr>
      <w:r w:rsidRPr="000D775C">
        <w:rPr>
          <w:rFonts w:ascii="Helvetica" w:hAnsi="Helvetica"/>
          <w:b/>
          <w:sz w:val="22"/>
          <w:szCs w:val="22"/>
          <w:lang w:eastAsia="ko-KR"/>
        </w:rPr>
        <w:t>Table 1. Main parameters</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2069"/>
      </w:tblGrid>
      <w:tr w:rsidR="00A34BF6" w:rsidRPr="009A3755" w14:paraId="561AF5B2" w14:textId="77777777" w:rsidTr="00AD5F5F">
        <w:trPr>
          <w:jc w:val="center"/>
        </w:trPr>
        <w:tc>
          <w:tcPr>
            <w:tcW w:w="1664" w:type="dxa"/>
            <w:tcBorders>
              <w:top w:val="single" w:sz="12" w:space="0" w:color="000000"/>
              <w:bottom w:val="single" w:sz="6" w:space="0" w:color="000000"/>
            </w:tcBorders>
          </w:tcPr>
          <w:p w14:paraId="24C30AD5" w14:textId="77777777" w:rsidR="00A34BF6" w:rsidRPr="004C2832" w:rsidRDefault="00A34BF6" w:rsidP="00CC1954">
            <w:pPr>
              <w:rPr>
                <w:rFonts w:ascii="Helvetica" w:hAnsi="Helvetica"/>
              </w:rPr>
            </w:pPr>
            <w:r w:rsidRPr="004C2832">
              <w:rPr>
                <w:rFonts w:ascii="Helvetica" w:hAnsi="Helvetica"/>
              </w:rPr>
              <w:t>Heading level</w:t>
            </w:r>
          </w:p>
        </w:tc>
        <w:tc>
          <w:tcPr>
            <w:tcW w:w="2444" w:type="dxa"/>
            <w:tcBorders>
              <w:top w:val="single" w:sz="12" w:space="0" w:color="000000"/>
              <w:bottom w:val="single" w:sz="6" w:space="0" w:color="000000"/>
            </w:tcBorders>
          </w:tcPr>
          <w:p w14:paraId="69835C5A" w14:textId="77777777" w:rsidR="00A34BF6" w:rsidRPr="004C2832" w:rsidRDefault="00A34BF6" w:rsidP="00CC1954">
            <w:pPr>
              <w:rPr>
                <w:rFonts w:ascii="Helvetica" w:hAnsi="Helvetica"/>
              </w:rPr>
            </w:pPr>
            <w:r w:rsidRPr="004C2832">
              <w:rPr>
                <w:rFonts w:ascii="Helvetica" w:hAnsi="Helvetica"/>
              </w:rPr>
              <w:t>Example</w:t>
            </w:r>
          </w:p>
        </w:tc>
        <w:tc>
          <w:tcPr>
            <w:tcW w:w="2069" w:type="dxa"/>
            <w:tcBorders>
              <w:top w:val="single" w:sz="12" w:space="0" w:color="000000"/>
              <w:bottom w:val="single" w:sz="6" w:space="0" w:color="000000"/>
            </w:tcBorders>
          </w:tcPr>
          <w:p w14:paraId="6F7AD3C4" w14:textId="77777777" w:rsidR="00A34BF6" w:rsidRPr="004C2832" w:rsidRDefault="00A34BF6" w:rsidP="00CC1954">
            <w:pPr>
              <w:rPr>
                <w:rFonts w:ascii="Helvetica" w:hAnsi="Helvetica"/>
              </w:rPr>
            </w:pPr>
            <w:r w:rsidRPr="004C2832">
              <w:rPr>
                <w:rFonts w:ascii="Helvetica" w:hAnsi="Helvetica"/>
              </w:rPr>
              <w:t>Font size and style</w:t>
            </w:r>
          </w:p>
        </w:tc>
      </w:tr>
      <w:tr w:rsidR="00A34BF6" w:rsidRPr="009A3755" w14:paraId="46DCC651" w14:textId="77777777" w:rsidTr="00AD5F5F">
        <w:trPr>
          <w:jc w:val="center"/>
        </w:trPr>
        <w:tc>
          <w:tcPr>
            <w:tcW w:w="1664" w:type="dxa"/>
          </w:tcPr>
          <w:p w14:paraId="6350924A" w14:textId="77777777" w:rsidR="00A34BF6" w:rsidRPr="004C2832" w:rsidRDefault="00A34BF6" w:rsidP="00CC1954">
            <w:pPr>
              <w:rPr>
                <w:rFonts w:ascii="Helvetica" w:hAnsi="Helvetica"/>
              </w:rPr>
            </w:pPr>
            <w:r w:rsidRPr="004C2832">
              <w:rPr>
                <w:rFonts w:ascii="Helvetica" w:hAnsi="Helvetica"/>
              </w:rPr>
              <w:t>Title (centered)</w:t>
            </w:r>
          </w:p>
        </w:tc>
        <w:tc>
          <w:tcPr>
            <w:tcW w:w="2444" w:type="dxa"/>
          </w:tcPr>
          <w:p w14:paraId="25091EEA" w14:textId="77777777" w:rsidR="00A34BF6" w:rsidRPr="004C2832" w:rsidRDefault="00A34BF6" w:rsidP="00CC1954">
            <w:pPr>
              <w:rPr>
                <w:rFonts w:ascii="Helvetica" w:hAnsi="Helvetica"/>
              </w:rPr>
            </w:pPr>
            <w:r w:rsidRPr="004C2832">
              <w:rPr>
                <w:rFonts w:ascii="Helvetica" w:hAnsi="Helvetica"/>
                <w:b/>
              </w:rPr>
              <w:t>Lecture Notes …</w:t>
            </w:r>
          </w:p>
        </w:tc>
        <w:tc>
          <w:tcPr>
            <w:tcW w:w="2069" w:type="dxa"/>
          </w:tcPr>
          <w:p w14:paraId="69F3BE6A" w14:textId="77777777" w:rsidR="00A34BF6" w:rsidRPr="004C2832" w:rsidRDefault="00A34BF6" w:rsidP="00CC1954">
            <w:pPr>
              <w:rPr>
                <w:rFonts w:ascii="Helvetica" w:hAnsi="Helvetica"/>
              </w:rPr>
            </w:pPr>
            <w:r w:rsidRPr="004C2832">
              <w:rPr>
                <w:rFonts w:ascii="Helvetica" w:hAnsi="Helvetica"/>
              </w:rPr>
              <w:t>14 point, bold</w:t>
            </w:r>
          </w:p>
        </w:tc>
      </w:tr>
      <w:tr w:rsidR="00A34BF6" w:rsidRPr="009A3755" w14:paraId="7BAD5EE9" w14:textId="77777777" w:rsidTr="00AD5F5F">
        <w:trPr>
          <w:jc w:val="center"/>
        </w:trPr>
        <w:tc>
          <w:tcPr>
            <w:tcW w:w="1664" w:type="dxa"/>
          </w:tcPr>
          <w:p w14:paraId="1EB0FB27" w14:textId="77777777" w:rsidR="00A34BF6" w:rsidRPr="004C2832" w:rsidRDefault="00A34BF6" w:rsidP="00CC1954">
            <w:pPr>
              <w:rPr>
                <w:rFonts w:ascii="Helvetica" w:hAnsi="Helvetica"/>
              </w:rPr>
            </w:pPr>
            <w:r w:rsidRPr="004C2832">
              <w:rPr>
                <w:rFonts w:ascii="Helvetica" w:hAnsi="Helvetica"/>
              </w:rPr>
              <w:t>1</w:t>
            </w:r>
            <w:r w:rsidRPr="004C2832">
              <w:rPr>
                <w:rFonts w:ascii="Helvetica" w:hAnsi="Helvetica"/>
                <w:vertAlign w:val="superscript"/>
              </w:rPr>
              <w:t>st</w:t>
            </w:r>
            <w:r w:rsidRPr="004C2832">
              <w:rPr>
                <w:rFonts w:ascii="Helvetica" w:hAnsi="Helvetica"/>
              </w:rPr>
              <w:t>-level heading</w:t>
            </w:r>
          </w:p>
        </w:tc>
        <w:tc>
          <w:tcPr>
            <w:tcW w:w="2444" w:type="dxa"/>
          </w:tcPr>
          <w:p w14:paraId="069FC5F6" w14:textId="77777777" w:rsidR="00A34BF6" w:rsidRPr="004C2832" w:rsidRDefault="00A34BF6" w:rsidP="00CC1954">
            <w:pPr>
              <w:rPr>
                <w:rFonts w:ascii="Helvetica" w:hAnsi="Helvetica"/>
              </w:rPr>
            </w:pPr>
            <w:r w:rsidRPr="004C2832">
              <w:rPr>
                <w:rFonts w:ascii="Helvetica" w:hAnsi="Helvetica"/>
                <w:b/>
              </w:rPr>
              <w:t>1 Introduction</w:t>
            </w:r>
          </w:p>
        </w:tc>
        <w:tc>
          <w:tcPr>
            <w:tcW w:w="2069" w:type="dxa"/>
          </w:tcPr>
          <w:p w14:paraId="3A7A2A16" w14:textId="77777777" w:rsidR="00A34BF6" w:rsidRPr="004C2832" w:rsidRDefault="00A34BF6" w:rsidP="00CC1954">
            <w:pPr>
              <w:rPr>
                <w:rFonts w:ascii="Helvetica" w:eastAsiaTheme="minorEastAsia" w:hAnsi="Helvetica"/>
                <w:lang w:eastAsia="ko-KR"/>
              </w:rPr>
            </w:pPr>
            <w:r w:rsidRPr="004C2832">
              <w:rPr>
                <w:rFonts w:ascii="Helvetica" w:hAnsi="Helvetica"/>
              </w:rPr>
              <w:t>1</w:t>
            </w:r>
            <w:r w:rsidRPr="004C2832">
              <w:rPr>
                <w:rFonts w:ascii="Helvetica" w:eastAsiaTheme="minorEastAsia" w:hAnsi="Helvetica"/>
                <w:lang w:eastAsia="ko-KR"/>
              </w:rPr>
              <w:t>3</w:t>
            </w:r>
            <w:r w:rsidRPr="004C2832">
              <w:rPr>
                <w:rFonts w:ascii="Helvetica" w:hAnsi="Helvetica"/>
              </w:rPr>
              <w:t xml:space="preserve"> point, bold</w:t>
            </w:r>
          </w:p>
        </w:tc>
      </w:tr>
      <w:tr w:rsidR="00A34BF6" w:rsidRPr="009A3755" w14:paraId="144F1393" w14:textId="77777777" w:rsidTr="00AD5F5F">
        <w:trPr>
          <w:jc w:val="center"/>
        </w:trPr>
        <w:tc>
          <w:tcPr>
            <w:tcW w:w="1664" w:type="dxa"/>
          </w:tcPr>
          <w:p w14:paraId="451F1771" w14:textId="77777777" w:rsidR="00A34BF6" w:rsidRPr="004C2832" w:rsidRDefault="00A34BF6" w:rsidP="00CC1954">
            <w:pPr>
              <w:rPr>
                <w:rFonts w:ascii="Helvetica" w:hAnsi="Helvetica"/>
              </w:rPr>
            </w:pPr>
            <w:r w:rsidRPr="004C2832">
              <w:rPr>
                <w:rFonts w:ascii="Helvetica" w:hAnsi="Helvetica"/>
              </w:rPr>
              <w:t>2</w:t>
            </w:r>
            <w:r w:rsidRPr="004C2832">
              <w:rPr>
                <w:rFonts w:ascii="Helvetica" w:hAnsi="Helvetica"/>
                <w:vertAlign w:val="superscript"/>
              </w:rPr>
              <w:t>nd</w:t>
            </w:r>
            <w:r w:rsidRPr="004C2832">
              <w:rPr>
                <w:rFonts w:ascii="Helvetica" w:hAnsi="Helvetica"/>
              </w:rPr>
              <w:t>-level heading</w:t>
            </w:r>
          </w:p>
        </w:tc>
        <w:tc>
          <w:tcPr>
            <w:tcW w:w="2444" w:type="dxa"/>
          </w:tcPr>
          <w:p w14:paraId="54D31B32" w14:textId="77777777" w:rsidR="00A34BF6" w:rsidRPr="004C2832" w:rsidRDefault="00A34BF6" w:rsidP="00CC1954">
            <w:pPr>
              <w:rPr>
                <w:rFonts w:ascii="Helvetica" w:hAnsi="Helvetica"/>
              </w:rPr>
            </w:pPr>
            <w:r w:rsidRPr="004C2832">
              <w:rPr>
                <w:rFonts w:ascii="Helvetica" w:hAnsi="Helvetica"/>
                <w:b/>
              </w:rPr>
              <w:t>2.1 Printing Area</w:t>
            </w:r>
          </w:p>
        </w:tc>
        <w:tc>
          <w:tcPr>
            <w:tcW w:w="2069" w:type="dxa"/>
          </w:tcPr>
          <w:p w14:paraId="41C74281" w14:textId="77777777" w:rsidR="00A34BF6" w:rsidRPr="004C2832" w:rsidRDefault="00A34BF6" w:rsidP="00CC1954">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bold</w:t>
            </w:r>
          </w:p>
        </w:tc>
      </w:tr>
      <w:tr w:rsidR="00A34BF6" w:rsidRPr="009A3755" w14:paraId="11A7B799" w14:textId="77777777" w:rsidTr="00AD5F5F">
        <w:trPr>
          <w:jc w:val="center"/>
        </w:trPr>
        <w:tc>
          <w:tcPr>
            <w:tcW w:w="1664" w:type="dxa"/>
          </w:tcPr>
          <w:p w14:paraId="38AEB788" w14:textId="77777777" w:rsidR="00A34BF6" w:rsidRPr="004C2832" w:rsidRDefault="00A34BF6" w:rsidP="00CC1954">
            <w:pPr>
              <w:rPr>
                <w:rFonts w:ascii="Helvetica" w:hAnsi="Helvetica"/>
              </w:rPr>
            </w:pPr>
            <w:r w:rsidRPr="004C2832">
              <w:rPr>
                <w:rFonts w:ascii="Helvetica" w:hAnsi="Helvetica"/>
              </w:rPr>
              <w:t>3</w:t>
            </w:r>
            <w:r w:rsidRPr="004C2832">
              <w:rPr>
                <w:rFonts w:ascii="Helvetica" w:hAnsi="Helvetica"/>
                <w:vertAlign w:val="superscript"/>
              </w:rPr>
              <w:t>rd</w:t>
            </w:r>
            <w:r w:rsidRPr="004C2832">
              <w:rPr>
                <w:rFonts w:ascii="Helvetica" w:hAnsi="Helvetica"/>
              </w:rPr>
              <w:t>-level heading</w:t>
            </w:r>
          </w:p>
        </w:tc>
        <w:tc>
          <w:tcPr>
            <w:tcW w:w="2444" w:type="dxa"/>
          </w:tcPr>
          <w:p w14:paraId="21C3C10A" w14:textId="77777777" w:rsidR="00A34BF6" w:rsidRPr="004C2832" w:rsidRDefault="00A34BF6" w:rsidP="00CC1954">
            <w:pPr>
              <w:rPr>
                <w:rFonts w:ascii="Helvetica" w:eastAsiaTheme="minorEastAsia" w:hAnsi="Helvetica"/>
                <w:lang w:eastAsia="ko-KR"/>
              </w:rPr>
            </w:pPr>
            <w:r w:rsidRPr="004C2832">
              <w:rPr>
                <w:rFonts w:ascii="Helvetica" w:hAnsi="Helvetica"/>
                <w:b/>
              </w:rPr>
              <w:t>Headings.</w:t>
            </w:r>
            <w:r w:rsidRPr="004C2832">
              <w:rPr>
                <w:rFonts w:ascii="Helvetica" w:hAnsi="Helvetica"/>
              </w:rPr>
              <w:t xml:space="preserve">  Text follows </w:t>
            </w:r>
          </w:p>
        </w:tc>
        <w:tc>
          <w:tcPr>
            <w:tcW w:w="2069" w:type="dxa"/>
          </w:tcPr>
          <w:p w14:paraId="6DD14DEF" w14:textId="77777777" w:rsidR="00A34BF6" w:rsidRPr="004C2832" w:rsidRDefault="00A34BF6" w:rsidP="00A34BF6">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bold</w:t>
            </w:r>
          </w:p>
        </w:tc>
      </w:tr>
      <w:tr w:rsidR="00A34BF6" w:rsidRPr="009A3755" w14:paraId="1DB66AEB" w14:textId="77777777" w:rsidTr="00AD5F5F">
        <w:trPr>
          <w:jc w:val="center"/>
        </w:trPr>
        <w:tc>
          <w:tcPr>
            <w:tcW w:w="1664" w:type="dxa"/>
            <w:tcBorders>
              <w:bottom w:val="single" w:sz="12" w:space="0" w:color="000000"/>
            </w:tcBorders>
          </w:tcPr>
          <w:p w14:paraId="6A3B201A" w14:textId="77777777" w:rsidR="00A34BF6" w:rsidRPr="004C2832" w:rsidRDefault="00A34BF6" w:rsidP="00CC1954">
            <w:pPr>
              <w:rPr>
                <w:rFonts w:ascii="Helvetica" w:hAnsi="Helvetica"/>
              </w:rPr>
            </w:pPr>
            <w:r w:rsidRPr="004C2832">
              <w:rPr>
                <w:rFonts w:ascii="Helvetica" w:hAnsi="Helvetica"/>
              </w:rPr>
              <w:t>4</w:t>
            </w:r>
            <w:r w:rsidRPr="004C2832">
              <w:rPr>
                <w:rFonts w:ascii="Helvetica" w:hAnsi="Helvetica"/>
                <w:vertAlign w:val="superscript"/>
              </w:rPr>
              <w:t>th</w:t>
            </w:r>
            <w:r w:rsidRPr="004C2832">
              <w:rPr>
                <w:rFonts w:ascii="Helvetica" w:hAnsi="Helvetica"/>
              </w:rPr>
              <w:t>-level heading</w:t>
            </w:r>
          </w:p>
        </w:tc>
        <w:tc>
          <w:tcPr>
            <w:tcW w:w="2444" w:type="dxa"/>
            <w:tcBorders>
              <w:bottom w:val="single" w:sz="12" w:space="0" w:color="000000"/>
            </w:tcBorders>
          </w:tcPr>
          <w:p w14:paraId="794B7622" w14:textId="77777777" w:rsidR="00A34BF6" w:rsidRPr="004C2832" w:rsidRDefault="00A34BF6" w:rsidP="00CC1954">
            <w:pPr>
              <w:rPr>
                <w:rFonts w:ascii="Helvetica" w:hAnsi="Helvetica"/>
              </w:rPr>
            </w:pPr>
            <w:r w:rsidRPr="004C2832">
              <w:rPr>
                <w:rFonts w:ascii="Helvetica" w:hAnsi="Helvetica"/>
                <w:i/>
              </w:rPr>
              <w:t>Remark.</w:t>
            </w:r>
            <w:r w:rsidRPr="004C2832">
              <w:rPr>
                <w:rFonts w:ascii="Helvetica" w:hAnsi="Helvetica"/>
              </w:rPr>
              <w:t xml:space="preserve">  Text follows …</w:t>
            </w:r>
          </w:p>
        </w:tc>
        <w:tc>
          <w:tcPr>
            <w:tcW w:w="2069" w:type="dxa"/>
            <w:tcBorders>
              <w:bottom w:val="single" w:sz="12" w:space="0" w:color="000000"/>
            </w:tcBorders>
          </w:tcPr>
          <w:p w14:paraId="5EFFFDBF" w14:textId="77777777" w:rsidR="00A34BF6" w:rsidRPr="004C2832" w:rsidRDefault="00A34BF6" w:rsidP="00CC1954">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italic</w:t>
            </w:r>
          </w:p>
        </w:tc>
      </w:tr>
    </w:tbl>
    <w:p w14:paraId="7A308DBD" w14:textId="77777777" w:rsidR="00A34BF6" w:rsidRDefault="00A34BF6" w:rsidP="00F95A12">
      <w:pPr>
        <w:spacing w:line="240" w:lineRule="auto"/>
        <w:rPr>
          <w:rFonts w:eastAsiaTheme="minorEastAsia"/>
          <w:spacing w:val="-2"/>
          <w:sz w:val="19"/>
          <w:szCs w:val="19"/>
          <w:lang w:eastAsia="ko-KR"/>
        </w:rPr>
      </w:pPr>
    </w:p>
    <w:p w14:paraId="33BA79BB" w14:textId="77777777" w:rsidR="00F95A12" w:rsidRPr="00ED64AD" w:rsidRDefault="00050270" w:rsidP="00F95A12">
      <w:pPr>
        <w:pStyle w:val="21"/>
        <w:tabs>
          <w:tab w:val="left" w:pos="24"/>
        </w:tabs>
        <w:spacing w:line="240" w:lineRule="auto"/>
        <w:jc w:val="both"/>
        <w:rPr>
          <w:rFonts w:eastAsiaTheme="minorEastAsia"/>
          <w:b/>
          <w:sz w:val="22"/>
          <w:szCs w:val="22"/>
          <w:lang w:eastAsia="ko-KR"/>
        </w:rPr>
      </w:pPr>
      <w:r>
        <w:rPr>
          <w:rFonts w:eastAsiaTheme="minorEastAsia" w:hint="eastAsia"/>
          <w:b/>
          <w:sz w:val="22"/>
          <w:szCs w:val="22"/>
          <w:lang w:eastAsia="ko-KR"/>
        </w:rPr>
        <w:t>4</w:t>
      </w:r>
      <w:r w:rsidR="005002F5" w:rsidRPr="005002F5">
        <w:rPr>
          <w:rFonts w:eastAsiaTheme="minorEastAsia" w:hint="eastAsia"/>
          <w:b/>
          <w:sz w:val="22"/>
          <w:szCs w:val="22"/>
          <w:lang w:eastAsia="ko-KR"/>
        </w:rPr>
        <w:t>.</w:t>
      </w:r>
      <w:r w:rsidR="00ED64AD">
        <w:rPr>
          <w:rFonts w:eastAsiaTheme="minorEastAsia" w:hint="eastAsia"/>
          <w:b/>
          <w:sz w:val="22"/>
          <w:szCs w:val="22"/>
          <w:lang w:eastAsia="ko-KR"/>
        </w:rPr>
        <w:t>1</w:t>
      </w:r>
      <w:r w:rsidR="00F95A12" w:rsidRPr="005002F5">
        <w:rPr>
          <w:b/>
          <w:sz w:val="22"/>
          <w:szCs w:val="22"/>
          <w:lang w:eastAsia="ko-KR"/>
        </w:rPr>
        <w:t xml:space="preserve"> </w:t>
      </w:r>
      <w:r w:rsidR="00ED64AD">
        <w:rPr>
          <w:rFonts w:eastAsiaTheme="minorEastAsia" w:hint="eastAsia"/>
          <w:b/>
          <w:sz w:val="22"/>
          <w:szCs w:val="22"/>
          <w:lang w:eastAsia="ko-KR"/>
        </w:rPr>
        <w:t xml:space="preserve"> Figures</w:t>
      </w:r>
    </w:p>
    <w:p w14:paraId="13DCCE55" w14:textId="77777777" w:rsidR="004B0E04" w:rsidRDefault="004B0E04" w:rsidP="00F95A12">
      <w:pPr>
        <w:spacing w:line="240" w:lineRule="auto"/>
        <w:ind w:firstLineChars="100" w:firstLine="220"/>
        <w:rPr>
          <w:rFonts w:eastAsiaTheme="minorEastAsia"/>
          <w:sz w:val="22"/>
          <w:szCs w:val="22"/>
          <w:lang w:eastAsia="ko-KR"/>
        </w:rPr>
      </w:pPr>
    </w:p>
    <w:p w14:paraId="0B8DB82E" w14:textId="77777777" w:rsidR="00F42493" w:rsidRDefault="004B0E04" w:rsidP="00F95A12">
      <w:pPr>
        <w:spacing w:line="240" w:lineRule="auto"/>
        <w:ind w:firstLineChars="100" w:firstLine="220"/>
        <w:rPr>
          <w:rFonts w:eastAsiaTheme="minorEastAsia"/>
          <w:sz w:val="22"/>
          <w:szCs w:val="22"/>
          <w:lang w:eastAsia="ko-KR"/>
        </w:rPr>
      </w:pPr>
      <w:r>
        <w:rPr>
          <w:rFonts w:eastAsiaTheme="minorEastAsia" w:hint="eastAsia"/>
          <w:sz w:val="22"/>
          <w:szCs w:val="22"/>
          <w:lang w:eastAsia="ko-KR"/>
        </w:rPr>
        <w:t xml:space="preserve">Grids and details within the figures </w:t>
      </w:r>
      <w:r w:rsidRPr="004B0E04">
        <w:rPr>
          <w:rFonts w:eastAsiaTheme="minorEastAsia" w:hint="eastAsia"/>
          <w:sz w:val="22"/>
          <w:szCs w:val="22"/>
          <w:lang w:eastAsia="ko-KR"/>
        </w:rPr>
        <w:t>must be clearly legible and may not be written one on top of the other.</w:t>
      </w:r>
      <w:r w:rsidRPr="004B0E04">
        <w:rPr>
          <w:sz w:val="22"/>
          <w:szCs w:val="22"/>
        </w:rPr>
        <w:t xml:space="preserve"> Figures should be numbered and should have a caption which should always be positioned </w:t>
      </w:r>
      <w:r w:rsidRPr="004B0E04">
        <w:rPr>
          <w:i/>
          <w:sz w:val="22"/>
          <w:szCs w:val="22"/>
        </w:rPr>
        <w:t>under</w:t>
      </w:r>
      <w:r w:rsidRPr="004B0E04">
        <w:rPr>
          <w:sz w:val="22"/>
          <w:szCs w:val="22"/>
        </w:rPr>
        <w:t xml:space="preserve"> the figures, in contrast to the caption belonging to a table, which should always appear </w:t>
      </w:r>
      <w:r w:rsidRPr="004B0E04">
        <w:rPr>
          <w:i/>
          <w:sz w:val="22"/>
          <w:szCs w:val="22"/>
        </w:rPr>
        <w:t>above</w:t>
      </w:r>
      <w:r w:rsidRPr="004B0E04">
        <w:rPr>
          <w:sz w:val="22"/>
          <w:szCs w:val="22"/>
        </w:rPr>
        <w:t xml:space="preserve"> the table. Please center the captions between the margins and set them in </w:t>
      </w:r>
      <w:r>
        <w:rPr>
          <w:rFonts w:eastAsiaTheme="minorEastAsia" w:hint="eastAsia"/>
          <w:sz w:val="22"/>
          <w:szCs w:val="22"/>
          <w:lang w:eastAsia="ko-KR"/>
        </w:rPr>
        <w:t>11</w:t>
      </w:r>
      <w:r w:rsidRPr="004B0E04">
        <w:rPr>
          <w:sz w:val="22"/>
          <w:szCs w:val="22"/>
        </w:rPr>
        <w:t>-point type</w:t>
      </w:r>
      <w:r>
        <w:rPr>
          <w:rFonts w:eastAsiaTheme="minorEastAsia" w:hint="eastAsia"/>
          <w:sz w:val="22"/>
          <w:szCs w:val="22"/>
          <w:lang w:eastAsia="ko-KR"/>
        </w:rPr>
        <w:t xml:space="preserve"> and Helvetica font.</w:t>
      </w:r>
      <w:r w:rsidRPr="004B0E04">
        <w:rPr>
          <w:sz w:val="22"/>
          <w:szCs w:val="22"/>
        </w:rPr>
        <w:t xml:space="preserve"> The distance between </w:t>
      </w:r>
      <w:r w:rsidR="00E93AB6">
        <w:rPr>
          <w:rFonts w:eastAsiaTheme="minorEastAsia" w:hint="eastAsia"/>
          <w:sz w:val="22"/>
          <w:szCs w:val="22"/>
          <w:lang w:eastAsia="ko-KR"/>
        </w:rPr>
        <w:t xml:space="preserve">figure </w:t>
      </w:r>
    </w:p>
    <w:p w14:paraId="18E44CBA" w14:textId="1C307F3B" w:rsidR="00F95A12" w:rsidRDefault="00E93AB6" w:rsidP="00F95A12">
      <w:pPr>
        <w:spacing w:line="240" w:lineRule="auto"/>
        <w:ind w:firstLineChars="100" w:firstLine="220"/>
        <w:rPr>
          <w:rFonts w:eastAsia="Arial Unicode MS"/>
          <w:snapToGrid/>
          <w:color w:val="000000"/>
          <w:sz w:val="22"/>
          <w:szCs w:val="22"/>
          <w:shd w:val="clear" w:color="auto" w:fill="FFFFFF"/>
          <w:lang w:eastAsia="ko-KR"/>
        </w:rPr>
      </w:pPr>
      <w:r>
        <w:rPr>
          <w:rFonts w:eastAsiaTheme="minorEastAsia" w:hint="eastAsia"/>
          <w:sz w:val="22"/>
          <w:szCs w:val="22"/>
          <w:lang w:eastAsia="ko-KR"/>
        </w:rPr>
        <w:t xml:space="preserve">and caption should be about 6 pt, and the distance between caption and </w:t>
      </w:r>
      <w:r w:rsidR="004B0E04" w:rsidRPr="004B0E04">
        <w:rPr>
          <w:sz w:val="22"/>
          <w:szCs w:val="22"/>
        </w:rPr>
        <w:t>text</w:t>
      </w:r>
      <w:r w:rsidR="000434ED">
        <w:rPr>
          <w:rFonts w:eastAsiaTheme="minorEastAsia" w:hint="eastAsia"/>
          <w:sz w:val="22"/>
          <w:szCs w:val="22"/>
          <w:lang w:eastAsia="ko-KR"/>
        </w:rPr>
        <w:t xml:space="preserve"> about 12</w:t>
      </w:r>
      <w:r w:rsidR="004B0E04" w:rsidRPr="004B0E04">
        <w:rPr>
          <w:sz w:val="22"/>
          <w:szCs w:val="22"/>
        </w:rPr>
        <w:t xml:space="preserve"> </w:t>
      </w:r>
      <w:r w:rsidR="000434ED">
        <w:rPr>
          <w:rFonts w:eastAsiaTheme="minorEastAsia" w:hint="eastAsia"/>
          <w:sz w:val="22"/>
          <w:szCs w:val="22"/>
          <w:lang w:eastAsia="ko-KR"/>
        </w:rPr>
        <w:t>pt</w:t>
      </w:r>
      <w:r w:rsidR="004B0E04" w:rsidRPr="004B0E04">
        <w:rPr>
          <w:sz w:val="22"/>
          <w:szCs w:val="22"/>
        </w:rPr>
        <w:t>.</w:t>
      </w:r>
      <w:r w:rsidR="009367E0" w:rsidRPr="009367E0">
        <w:rPr>
          <w:rFonts w:eastAsia="Arial Unicode MS"/>
          <w:snapToGrid/>
          <w:color w:val="000000"/>
          <w:sz w:val="22"/>
          <w:szCs w:val="22"/>
          <w:shd w:val="clear" w:color="auto" w:fill="FFFFFF"/>
          <w:lang w:eastAsia="ko-KR"/>
        </w:rPr>
        <w:t xml:space="preserve"> </w:t>
      </w:r>
      <w:r w:rsidR="009367E0" w:rsidRPr="005D3CD7">
        <w:rPr>
          <w:rFonts w:eastAsia="Arial Unicode MS"/>
          <w:snapToGrid/>
          <w:color w:val="000000"/>
          <w:sz w:val="22"/>
          <w:szCs w:val="22"/>
          <w:shd w:val="clear" w:color="auto" w:fill="FFFFFF"/>
          <w:lang w:eastAsia="ko-KR"/>
        </w:rPr>
        <w:t xml:space="preserve">Use </w:t>
      </w:r>
      <w:r w:rsidR="009367E0">
        <w:rPr>
          <w:rFonts w:eastAsia="Arial Unicode MS" w:hint="eastAsia"/>
          <w:snapToGrid/>
          <w:color w:val="000000"/>
          <w:sz w:val="22"/>
          <w:szCs w:val="22"/>
          <w:shd w:val="clear" w:color="auto" w:fill="FFFFFF"/>
          <w:lang w:eastAsia="ko-KR"/>
        </w:rPr>
        <w:t xml:space="preserve">of </w:t>
      </w:r>
      <w:r w:rsidR="009367E0" w:rsidRPr="005D3CD7">
        <w:rPr>
          <w:rFonts w:eastAsia="Arial Unicode MS"/>
          <w:snapToGrid/>
          <w:color w:val="000000"/>
          <w:sz w:val="22"/>
          <w:szCs w:val="22"/>
          <w:shd w:val="clear" w:color="auto" w:fill="FFFFFF"/>
          <w:lang w:eastAsia="ko-KR"/>
        </w:rPr>
        <w:t>600 dpi/</w:t>
      </w:r>
      <w:r w:rsidR="009367E0">
        <w:rPr>
          <w:rFonts w:eastAsia="Arial Unicode MS"/>
          <w:snapToGrid/>
          <w:color w:val="000000"/>
          <w:sz w:val="22"/>
          <w:szCs w:val="22"/>
          <w:shd w:val="clear" w:color="auto" w:fill="FFFFFF"/>
          <w:lang w:eastAsia="ko-KR"/>
        </w:rPr>
        <w:t>1200 dpi for illustrations for</w:t>
      </w:r>
      <w:r w:rsidR="009367E0" w:rsidRPr="005D3CD7">
        <w:rPr>
          <w:rFonts w:eastAsia="Arial Unicode MS"/>
          <w:snapToGrid/>
          <w:color w:val="000000"/>
          <w:sz w:val="22"/>
          <w:szCs w:val="22"/>
          <w:shd w:val="clear" w:color="auto" w:fill="FFFFFF"/>
          <w:lang w:eastAsia="ko-KR"/>
        </w:rPr>
        <w:t xml:space="preserve"> clarity</w:t>
      </w:r>
      <w:r w:rsidR="009367E0">
        <w:rPr>
          <w:rFonts w:eastAsia="Arial Unicode MS" w:hint="eastAsia"/>
          <w:snapToGrid/>
          <w:color w:val="000000"/>
          <w:sz w:val="22"/>
          <w:szCs w:val="22"/>
          <w:shd w:val="clear" w:color="auto" w:fill="FFFFFF"/>
          <w:lang w:eastAsia="ko-KR"/>
        </w:rPr>
        <w:t xml:space="preserve"> recommended</w:t>
      </w:r>
      <w:r w:rsidR="009367E0" w:rsidRPr="005D3CD7">
        <w:rPr>
          <w:rFonts w:eastAsia="Arial Unicode MS"/>
          <w:snapToGrid/>
          <w:color w:val="000000"/>
          <w:sz w:val="22"/>
          <w:szCs w:val="22"/>
          <w:shd w:val="clear" w:color="auto" w:fill="FFFFFF"/>
          <w:lang w:eastAsia="ko-KR"/>
        </w:rPr>
        <w:t>.</w:t>
      </w:r>
    </w:p>
    <w:p w14:paraId="096037BE" w14:textId="77777777" w:rsidR="00133FD9" w:rsidRPr="00F42493" w:rsidRDefault="00133FD9" w:rsidP="00F95A12">
      <w:pPr>
        <w:spacing w:line="240" w:lineRule="auto"/>
        <w:ind w:firstLineChars="100" w:firstLine="220"/>
        <w:rPr>
          <w:rFonts w:eastAsiaTheme="minorEastAsia"/>
          <w:sz w:val="22"/>
          <w:szCs w:val="22"/>
          <w:lang w:eastAsia="ko-KR"/>
        </w:rPr>
      </w:pPr>
    </w:p>
    <w:p w14:paraId="4B472207" w14:textId="77777777" w:rsidR="00092FAB" w:rsidRPr="00092FAB" w:rsidRDefault="00092FAB" w:rsidP="00F95A12">
      <w:pPr>
        <w:spacing w:line="240" w:lineRule="auto"/>
        <w:ind w:firstLineChars="100" w:firstLine="220"/>
        <w:rPr>
          <w:rFonts w:eastAsiaTheme="minorEastAsia"/>
          <w:sz w:val="22"/>
          <w:szCs w:val="22"/>
          <w:lang w:eastAsia="ko-KR"/>
        </w:rPr>
      </w:pPr>
      <w:r>
        <w:rPr>
          <w:rFonts w:eastAsiaTheme="minorEastAsia" w:hint="eastAsia"/>
          <w:sz w:val="22"/>
          <w:szCs w:val="22"/>
          <w:lang w:eastAsia="ko-KR"/>
        </w:rPr>
        <w:t>Please be noted that illustrations are black an</w:t>
      </w:r>
      <w:r w:rsidR="00FF7A04">
        <w:rPr>
          <w:rFonts w:eastAsiaTheme="minorEastAsia" w:hint="eastAsia"/>
          <w:sz w:val="22"/>
          <w:szCs w:val="22"/>
          <w:lang w:eastAsia="ko-KR"/>
        </w:rPr>
        <w:t xml:space="preserve">d white in printed volumes. </w:t>
      </w:r>
      <w:r w:rsidR="00885D39">
        <w:rPr>
          <w:rFonts w:eastAsiaTheme="minorEastAsia" w:hint="eastAsia"/>
          <w:sz w:val="22"/>
          <w:szCs w:val="22"/>
          <w:lang w:eastAsia="ko-KR"/>
        </w:rPr>
        <w:t>However, c</w:t>
      </w:r>
      <w:r w:rsidR="00FF7A04">
        <w:rPr>
          <w:rFonts w:eastAsiaTheme="minorEastAsia" w:hint="eastAsia"/>
          <w:sz w:val="22"/>
          <w:szCs w:val="22"/>
          <w:lang w:eastAsia="ko-KR"/>
        </w:rPr>
        <w:t xml:space="preserve">olored pictures </w:t>
      </w:r>
      <w:r w:rsidR="00CE3C66">
        <w:rPr>
          <w:rFonts w:eastAsiaTheme="minorEastAsia" w:hint="eastAsia"/>
          <w:sz w:val="22"/>
          <w:szCs w:val="22"/>
          <w:lang w:eastAsia="ko-KR"/>
        </w:rPr>
        <w:t xml:space="preserve">will be shown </w:t>
      </w:r>
      <w:r w:rsidR="00885D39">
        <w:rPr>
          <w:rFonts w:eastAsiaTheme="minorEastAsia" w:hint="eastAsia"/>
          <w:sz w:val="22"/>
          <w:szCs w:val="22"/>
          <w:lang w:eastAsia="ko-KR"/>
        </w:rPr>
        <w:t>in the electronic version. If you send colored figures that are to be printed in black and white, please make sure that they really are legible in black and white. Some colors show up very poorly when printed in black and white.</w:t>
      </w:r>
    </w:p>
    <w:p w14:paraId="02F1549E" w14:textId="77777777" w:rsidR="00F95A12" w:rsidRPr="00340033" w:rsidRDefault="00F95A12" w:rsidP="00F95A12">
      <w:pPr>
        <w:pStyle w:val="21"/>
        <w:tabs>
          <w:tab w:val="left" w:pos="24"/>
        </w:tabs>
        <w:spacing w:line="240" w:lineRule="auto"/>
        <w:ind w:firstLine="0"/>
        <w:rPr>
          <w:rFonts w:eastAsiaTheme="minorEastAsia"/>
          <w:lang w:eastAsia="ko-KR"/>
        </w:rPr>
      </w:pPr>
    </w:p>
    <w:p w14:paraId="7F47DE5A" w14:textId="77777777" w:rsidR="00F95A12" w:rsidRDefault="00F95A12" w:rsidP="00F95A12">
      <w:pPr>
        <w:pStyle w:val="ad"/>
        <w:snapToGrid/>
        <w:spacing w:line="240" w:lineRule="auto"/>
        <w:jc w:val="center"/>
      </w:pPr>
      <w:r>
        <w:rPr>
          <w:noProof/>
        </w:rPr>
        <w:lastRenderedPageBreak/>
        <w:drawing>
          <wp:inline distT="0" distB="0" distL="0" distR="0" wp14:anchorId="388A4576" wp14:editId="2B9795F6">
            <wp:extent cx="2717800" cy="1176655"/>
            <wp:effectExtent l="19050" t="0" r="6350" b="0"/>
            <wp:docPr id="1" name="_x21150760" descr="EMB000007384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1150760" descr="EMB000007384320"/>
                    <pic:cNvPicPr>
                      <a:picLocks noChangeAspect="1" noChangeArrowheads="1"/>
                    </pic:cNvPicPr>
                  </pic:nvPicPr>
                  <pic:blipFill>
                    <a:blip r:embed="rId17" cstate="print"/>
                    <a:srcRect/>
                    <a:stretch>
                      <a:fillRect/>
                    </a:stretch>
                  </pic:blipFill>
                  <pic:spPr bwMode="auto">
                    <a:xfrm>
                      <a:off x="0" y="0"/>
                      <a:ext cx="2717800" cy="1176655"/>
                    </a:xfrm>
                    <a:prstGeom prst="rect">
                      <a:avLst/>
                    </a:prstGeom>
                    <a:noFill/>
                    <a:ln w="9525">
                      <a:noFill/>
                      <a:miter lim="800000"/>
                      <a:headEnd/>
                      <a:tailEnd/>
                    </a:ln>
                  </pic:spPr>
                </pic:pic>
              </a:graphicData>
            </a:graphic>
          </wp:inline>
        </w:drawing>
      </w:r>
    </w:p>
    <w:p w14:paraId="032A224E" w14:textId="77777777" w:rsidR="00F95A12" w:rsidRPr="00A601ED" w:rsidRDefault="00F95A12" w:rsidP="00801806">
      <w:pPr>
        <w:pStyle w:val="ad"/>
        <w:snapToGrid/>
        <w:spacing w:before="120" w:after="240" w:line="260" w:lineRule="exact"/>
        <w:jc w:val="center"/>
        <w:rPr>
          <w:rFonts w:ascii="Helvetica" w:hAnsi="Helvetica" w:cs="Helvetica"/>
          <w:b/>
          <w:w w:val="100"/>
          <w:sz w:val="22"/>
          <w:szCs w:val="22"/>
        </w:rPr>
      </w:pPr>
      <w:r w:rsidRPr="00A601ED">
        <w:rPr>
          <w:rFonts w:ascii="Helvetica" w:hAnsi="Helvetica" w:cs="Helvetica"/>
          <w:b/>
          <w:w w:val="100"/>
          <w:sz w:val="22"/>
          <w:szCs w:val="22"/>
        </w:rPr>
        <w:t xml:space="preserve">Figure 1. </w:t>
      </w:r>
      <w:r w:rsidR="00340033">
        <w:rPr>
          <w:rFonts w:ascii="Helvetica" w:hAnsi="Helvetica" w:cs="Helvetica" w:hint="eastAsia"/>
          <w:b/>
          <w:w w:val="100"/>
          <w:sz w:val="22"/>
          <w:szCs w:val="22"/>
        </w:rPr>
        <w:t>Sample</w:t>
      </w:r>
    </w:p>
    <w:p w14:paraId="0272BB45" w14:textId="77777777" w:rsidR="00F95A12" w:rsidRPr="00AE5CF5" w:rsidRDefault="00340033" w:rsidP="00F95A12">
      <w:pPr>
        <w:spacing w:line="240" w:lineRule="auto"/>
        <w:ind w:firstLineChars="100" w:firstLine="220"/>
        <w:rPr>
          <w:sz w:val="22"/>
          <w:szCs w:val="22"/>
          <w:lang w:eastAsia="ko-KR"/>
        </w:rPr>
      </w:pPr>
      <w:r>
        <w:rPr>
          <w:rFonts w:eastAsiaTheme="minorEastAsia" w:hint="eastAsia"/>
          <w:sz w:val="22"/>
          <w:szCs w:val="22"/>
          <w:lang w:eastAsia="ko-KR"/>
        </w:rPr>
        <w:t>SAMPLE TEXT</w:t>
      </w:r>
    </w:p>
    <w:p w14:paraId="0686EAA3" w14:textId="77777777" w:rsidR="00F95A12" w:rsidRDefault="00F95A12" w:rsidP="00F95A12">
      <w:pPr>
        <w:pStyle w:val="21"/>
        <w:tabs>
          <w:tab w:val="left" w:pos="24"/>
        </w:tabs>
        <w:spacing w:line="240" w:lineRule="auto"/>
        <w:ind w:firstLine="0"/>
        <w:rPr>
          <w:rFonts w:eastAsiaTheme="minorEastAsia"/>
          <w:lang w:eastAsia="ko-KR"/>
        </w:rPr>
      </w:pPr>
    </w:p>
    <w:p w14:paraId="00E42BE8" w14:textId="77777777" w:rsidR="00957B2F" w:rsidRPr="00ED64AD" w:rsidRDefault="00050270" w:rsidP="00957B2F">
      <w:pPr>
        <w:pStyle w:val="21"/>
        <w:tabs>
          <w:tab w:val="left" w:pos="24"/>
        </w:tabs>
        <w:spacing w:line="240" w:lineRule="auto"/>
        <w:jc w:val="both"/>
        <w:rPr>
          <w:rFonts w:eastAsiaTheme="minorEastAsia"/>
          <w:b/>
          <w:sz w:val="22"/>
          <w:szCs w:val="22"/>
          <w:lang w:eastAsia="ko-KR"/>
        </w:rPr>
      </w:pPr>
      <w:r>
        <w:rPr>
          <w:rFonts w:eastAsiaTheme="minorEastAsia" w:hint="eastAsia"/>
          <w:b/>
          <w:sz w:val="22"/>
          <w:szCs w:val="22"/>
          <w:lang w:eastAsia="ko-KR"/>
        </w:rPr>
        <w:t>4</w:t>
      </w:r>
      <w:r w:rsidR="00957B2F" w:rsidRPr="005002F5">
        <w:rPr>
          <w:rFonts w:eastAsiaTheme="minorEastAsia" w:hint="eastAsia"/>
          <w:b/>
          <w:sz w:val="22"/>
          <w:szCs w:val="22"/>
          <w:lang w:eastAsia="ko-KR"/>
        </w:rPr>
        <w:t>.</w:t>
      </w:r>
      <w:r w:rsidR="00957B2F">
        <w:rPr>
          <w:rFonts w:eastAsiaTheme="minorEastAsia" w:hint="eastAsia"/>
          <w:b/>
          <w:sz w:val="22"/>
          <w:szCs w:val="22"/>
          <w:lang w:eastAsia="ko-KR"/>
        </w:rPr>
        <w:t>2</w:t>
      </w:r>
      <w:r w:rsidR="00957B2F" w:rsidRPr="005002F5">
        <w:rPr>
          <w:b/>
          <w:sz w:val="22"/>
          <w:szCs w:val="22"/>
          <w:lang w:eastAsia="ko-KR"/>
        </w:rPr>
        <w:t xml:space="preserve"> </w:t>
      </w:r>
      <w:r w:rsidR="00957B2F">
        <w:rPr>
          <w:rFonts w:eastAsiaTheme="minorEastAsia" w:hint="eastAsia"/>
          <w:b/>
          <w:sz w:val="22"/>
          <w:szCs w:val="22"/>
          <w:lang w:eastAsia="ko-KR"/>
        </w:rPr>
        <w:t xml:space="preserve"> Units, Equations and Symbols</w:t>
      </w:r>
    </w:p>
    <w:p w14:paraId="4C751413" w14:textId="77777777" w:rsidR="00957B2F" w:rsidRDefault="00957B2F" w:rsidP="00957B2F">
      <w:pPr>
        <w:spacing w:line="240" w:lineRule="auto"/>
        <w:rPr>
          <w:rFonts w:eastAsiaTheme="minorEastAsia"/>
          <w:sz w:val="22"/>
          <w:szCs w:val="22"/>
          <w:lang w:eastAsia="ko-KR"/>
        </w:rPr>
      </w:pPr>
    </w:p>
    <w:p w14:paraId="428FF0C8" w14:textId="77777777" w:rsidR="00957B2F" w:rsidRDefault="00957B2F" w:rsidP="00957B2F">
      <w:pPr>
        <w:pStyle w:val="21"/>
        <w:spacing w:line="240" w:lineRule="auto"/>
        <w:ind w:firstLineChars="129" w:firstLine="284"/>
        <w:rPr>
          <w:rFonts w:eastAsia="Arial Unicode MS"/>
          <w:snapToGrid/>
          <w:color w:val="000000"/>
          <w:sz w:val="22"/>
          <w:szCs w:val="22"/>
          <w:shd w:val="clear" w:color="auto" w:fill="FFFFFF"/>
          <w:lang w:eastAsia="ko-KR"/>
        </w:rPr>
      </w:pPr>
      <w:r>
        <w:rPr>
          <w:rFonts w:eastAsia="Arial Unicode MS" w:hint="eastAsia"/>
          <w:snapToGrid/>
          <w:color w:val="000000"/>
          <w:sz w:val="22"/>
          <w:szCs w:val="22"/>
          <w:shd w:val="clear" w:color="auto" w:fill="FFFFFF"/>
          <w:lang w:eastAsia="ko-KR"/>
        </w:rPr>
        <w:t>For units, t</w:t>
      </w:r>
      <w:r w:rsidRPr="005D3CD7">
        <w:rPr>
          <w:rFonts w:eastAsia="Arial Unicode MS"/>
          <w:snapToGrid/>
          <w:color w:val="000000"/>
          <w:sz w:val="22"/>
          <w:szCs w:val="22"/>
          <w:shd w:val="clear" w:color="auto" w:fill="FFFFFF"/>
          <w:lang w:eastAsia="ko-KR"/>
        </w:rPr>
        <w:t>he SI system should be used for all dimensional quantities. Leave a space between numbers and units except oC and % (e.g., 40 mg/L, 50%, 10 h).</w:t>
      </w:r>
    </w:p>
    <w:p w14:paraId="27150079" w14:textId="77777777" w:rsidR="00133FD9" w:rsidRDefault="00133FD9" w:rsidP="00957B2F">
      <w:pPr>
        <w:pStyle w:val="21"/>
        <w:spacing w:line="240" w:lineRule="auto"/>
        <w:ind w:firstLineChars="129" w:firstLine="284"/>
        <w:rPr>
          <w:rFonts w:eastAsia="Arial Unicode MS"/>
          <w:snapToGrid/>
          <w:color w:val="000000"/>
          <w:sz w:val="22"/>
          <w:szCs w:val="22"/>
          <w:shd w:val="clear" w:color="auto" w:fill="FFFFFF"/>
          <w:lang w:eastAsia="ko-KR"/>
        </w:rPr>
      </w:pPr>
    </w:p>
    <w:p w14:paraId="6BBFF74C" w14:textId="77777777" w:rsidR="00957B2F" w:rsidRDefault="00133FD9" w:rsidP="00957B2F">
      <w:pPr>
        <w:pStyle w:val="21"/>
        <w:spacing w:line="240" w:lineRule="auto"/>
        <w:ind w:firstLineChars="129" w:firstLine="284"/>
        <w:rPr>
          <w:rFonts w:eastAsiaTheme="minorEastAsia"/>
          <w:sz w:val="22"/>
          <w:szCs w:val="22"/>
          <w:lang w:eastAsia="ko-KR"/>
        </w:rPr>
      </w:pPr>
      <w:r w:rsidRPr="005D3CD7">
        <w:rPr>
          <w:rFonts w:eastAsia="Arial Unicode MS"/>
          <w:snapToGrid/>
          <w:color w:val="000000"/>
          <w:sz w:val="22"/>
          <w:szCs w:val="22"/>
          <w:shd w:val="clear" w:color="auto" w:fill="FFFFFF"/>
          <w:lang w:eastAsia="ko-KR"/>
        </w:rPr>
        <w:t>Main symbols used in equations and text should be in italic. Equations must be numbered consecutively using Arabic numbers.</w:t>
      </w:r>
    </w:p>
    <w:p w14:paraId="3E7F1A8B" w14:textId="77777777" w:rsidR="0091591F" w:rsidRPr="00F95A12" w:rsidRDefault="0091591F" w:rsidP="0091591F">
      <w:pPr>
        <w:spacing w:line="276" w:lineRule="auto"/>
        <w:rPr>
          <w:rFonts w:eastAsiaTheme="minorEastAsia"/>
          <w:sz w:val="19"/>
          <w:szCs w:val="19"/>
          <w:lang w:eastAsia="ko-KR"/>
        </w:rPr>
      </w:pPr>
    </w:p>
    <w:p w14:paraId="2D2A0AC2" w14:textId="52A601EB" w:rsidR="0091591F" w:rsidRPr="00E55B2F" w:rsidRDefault="00023589" w:rsidP="0091591F">
      <w:pPr>
        <w:tabs>
          <w:tab w:val="left" w:pos="24"/>
        </w:tabs>
        <w:spacing w:after="120" w:line="240" w:lineRule="auto"/>
        <w:rPr>
          <w:rFonts w:eastAsiaTheme="minorEastAsia"/>
          <w:b/>
          <w:sz w:val="26"/>
          <w:szCs w:val="26"/>
          <w:lang w:eastAsia="ko-KR"/>
        </w:rPr>
      </w:pPr>
      <w:r>
        <w:rPr>
          <w:rFonts w:eastAsiaTheme="minorEastAsia"/>
          <w:b/>
          <w:sz w:val="26"/>
          <w:szCs w:val="26"/>
          <w:lang w:eastAsia="ko-KR"/>
        </w:rPr>
        <w:t>5.</w:t>
      </w:r>
      <w:r w:rsidR="00CA3C8D">
        <w:rPr>
          <w:rFonts w:eastAsiaTheme="minorEastAsia"/>
          <w:b/>
          <w:sz w:val="26"/>
          <w:szCs w:val="26"/>
          <w:lang w:eastAsia="ko-KR"/>
        </w:rPr>
        <w:t xml:space="preserve"> </w:t>
      </w:r>
      <w:r w:rsidR="00FC3D39">
        <w:rPr>
          <w:rFonts w:eastAsiaTheme="minorEastAsia"/>
          <w:b/>
          <w:sz w:val="26"/>
          <w:szCs w:val="26"/>
          <w:lang w:eastAsia="ko-KR"/>
        </w:rPr>
        <w:t>ACKNOWLEDGEMENT</w:t>
      </w:r>
    </w:p>
    <w:p w14:paraId="40EB7A29" w14:textId="77777777" w:rsidR="0091591F" w:rsidRDefault="003667EC" w:rsidP="0091591F">
      <w:pPr>
        <w:pStyle w:val="21"/>
        <w:tabs>
          <w:tab w:val="left" w:pos="24"/>
        </w:tabs>
        <w:spacing w:line="240" w:lineRule="auto"/>
        <w:ind w:firstLine="284"/>
        <w:rPr>
          <w:rFonts w:eastAsia="Arial Unicode MS"/>
          <w:snapToGrid/>
          <w:color w:val="000000"/>
          <w:sz w:val="22"/>
          <w:szCs w:val="22"/>
          <w:shd w:val="clear" w:color="auto" w:fill="FFFFFF"/>
          <w:lang w:eastAsia="ko-KR"/>
        </w:rPr>
      </w:pPr>
      <w:r w:rsidRPr="000823A6">
        <w:rPr>
          <w:rFonts w:eastAsia="Arial Unicode MS" w:hint="eastAsia"/>
          <w:b/>
          <w:bCs/>
          <w:snapToGrid/>
          <w:color w:val="000000"/>
          <w:sz w:val="22"/>
          <w:szCs w:val="22"/>
          <w:u w:val="single"/>
          <w:shd w:val="clear" w:color="auto" w:fill="FFFFFF"/>
          <w:lang w:eastAsia="ko-KR"/>
        </w:rPr>
        <w:t xml:space="preserve">Acknowledgement title </w:t>
      </w:r>
      <w:r w:rsidRPr="000823A6">
        <w:rPr>
          <w:rFonts w:eastAsia="Arial Unicode MS" w:hint="eastAsia"/>
          <w:snapToGrid/>
          <w:color w:val="000000"/>
          <w:sz w:val="22"/>
          <w:szCs w:val="22"/>
          <w:u w:val="single"/>
          <w:shd w:val="clear" w:color="auto" w:fill="FFFFFF"/>
          <w:lang w:eastAsia="ko-KR"/>
        </w:rPr>
        <w:t>is</w:t>
      </w:r>
      <w:r w:rsidRPr="000823A6">
        <w:rPr>
          <w:rFonts w:eastAsia="Arial Unicode MS" w:hint="eastAsia"/>
          <w:b/>
          <w:bCs/>
          <w:snapToGrid/>
          <w:color w:val="000000"/>
          <w:sz w:val="22"/>
          <w:szCs w:val="22"/>
          <w:u w:val="single"/>
          <w:shd w:val="clear" w:color="auto" w:fill="FFFFFF"/>
          <w:lang w:eastAsia="ko-KR"/>
        </w:rPr>
        <w:t xml:space="preserve"> not numbered</w:t>
      </w:r>
      <w:r>
        <w:rPr>
          <w:rFonts w:eastAsia="Arial Unicode MS" w:hint="eastAsia"/>
          <w:snapToGrid/>
          <w:color w:val="000000"/>
          <w:sz w:val="22"/>
          <w:szCs w:val="22"/>
          <w:shd w:val="clear" w:color="auto" w:fill="FFFFFF"/>
          <w:lang w:eastAsia="ko-KR"/>
        </w:rPr>
        <w:t xml:space="preserve">. Type the acknowledgement in this format </w:t>
      </w:r>
      <w:r>
        <w:rPr>
          <w:rFonts w:eastAsia="Arial Unicode MS"/>
          <w:snapToGrid/>
          <w:color w:val="000000"/>
          <w:sz w:val="22"/>
          <w:szCs w:val="22"/>
          <w:shd w:val="clear" w:color="auto" w:fill="FFFFFF"/>
          <w:lang w:eastAsia="ko-KR"/>
        </w:rPr>
        <w:t>‘</w:t>
      </w:r>
      <w:r w:rsidRPr="008B16AD">
        <w:rPr>
          <w:rFonts w:eastAsia="Arial Unicode MS" w:hint="eastAsia"/>
          <w:b/>
          <w:bCs/>
          <w:snapToGrid/>
          <w:color w:val="000000"/>
          <w:sz w:val="22"/>
          <w:szCs w:val="22"/>
          <w:u w:val="single"/>
          <w:shd w:val="clear" w:color="auto" w:fill="FFFFFF"/>
          <w:lang w:eastAsia="ko-KR"/>
        </w:rPr>
        <w:t xml:space="preserve">This work was supported by (institution to </w:t>
      </w:r>
      <w:r w:rsidRPr="008B16AD">
        <w:rPr>
          <w:rFonts w:eastAsia="Arial Unicode MS"/>
          <w:b/>
          <w:bCs/>
          <w:snapToGrid/>
          <w:color w:val="000000"/>
          <w:sz w:val="22"/>
          <w:szCs w:val="22"/>
          <w:u w:val="single"/>
          <w:shd w:val="clear" w:color="auto" w:fill="FFFFFF"/>
          <w:lang w:eastAsia="ko-KR"/>
        </w:rPr>
        <w:t>acknowledge</w:t>
      </w:r>
      <w:r w:rsidRPr="008B16AD">
        <w:rPr>
          <w:rFonts w:eastAsia="Arial Unicode MS" w:hint="eastAsia"/>
          <w:b/>
          <w:bCs/>
          <w:snapToGrid/>
          <w:color w:val="000000"/>
          <w:sz w:val="22"/>
          <w:szCs w:val="22"/>
          <w:u w:val="single"/>
          <w:shd w:val="clear" w:color="auto" w:fill="FFFFFF"/>
          <w:lang w:eastAsia="ko-KR"/>
        </w:rPr>
        <w:t>) in (year).</w:t>
      </w:r>
      <w:r>
        <w:rPr>
          <w:rFonts w:eastAsia="Arial Unicode MS"/>
          <w:snapToGrid/>
          <w:color w:val="000000"/>
          <w:sz w:val="22"/>
          <w:szCs w:val="22"/>
          <w:shd w:val="clear" w:color="auto" w:fill="FFFFFF"/>
          <w:lang w:eastAsia="ko-KR"/>
        </w:rPr>
        <w:t>’</w:t>
      </w:r>
    </w:p>
    <w:p w14:paraId="24BA4DE3" w14:textId="77777777" w:rsidR="00FC3D39" w:rsidRDefault="00FC3D39" w:rsidP="0091591F">
      <w:pPr>
        <w:pStyle w:val="21"/>
        <w:tabs>
          <w:tab w:val="left" w:pos="24"/>
        </w:tabs>
        <w:spacing w:line="240" w:lineRule="auto"/>
        <w:ind w:firstLine="284"/>
        <w:rPr>
          <w:rFonts w:eastAsia="Arial Unicode MS"/>
          <w:snapToGrid/>
          <w:color w:val="000000"/>
          <w:sz w:val="22"/>
          <w:szCs w:val="22"/>
          <w:shd w:val="clear" w:color="auto" w:fill="FFFFFF"/>
          <w:lang w:eastAsia="ko-KR"/>
        </w:rPr>
      </w:pPr>
    </w:p>
    <w:p w14:paraId="1A4AD2E3" w14:textId="77777777" w:rsidR="0091591F" w:rsidRPr="00957B2F" w:rsidRDefault="0091591F" w:rsidP="0091591F">
      <w:pPr>
        <w:pStyle w:val="21"/>
        <w:tabs>
          <w:tab w:val="left" w:pos="24"/>
        </w:tabs>
        <w:spacing w:line="240" w:lineRule="auto"/>
        <w:ind w:firstLine="284"/>
        <w:rPr>
          <w:rFonts w:eastAsiaTheme="minorEastAsia"/>
          <w:lang w:eastAsia="ko-KR"/>
        </w:rPr>
      </w:pPr>
    </w:p>
    <w:p w14:paraId="438904A3" w14:textId="72A8D952" w:rsidR="006717C4" w:rsidRDefault="00023589" w:rsidP="003667EC">
      <w:pPr>
        <w:tabs>
          <w:tab w:val="left" w:pos="24"/>
        </w:tabs>
        <w:spacing w:line="240" w:lineRule="auto"/>
        <w:ind w:left="255" w:hangingChars="98" w:hanging="255"/>
        <w:rPr>
          <w:rFonts w:eastAsiaTheme="minorEastAsia"/>
          <w:b/>
          <w:sz w:val="26"/>
          <w:szCs w:val="26"/>
          <w:lang w:eastAsia="ko-KR"/>
        </w:rPr>
      </w:pPr>
      <w:r>
        <w:rPr>
          <w:rFonts w:eastAsiaTheme="minorEastAsia"/>
          <w:b/>
          <w:sz w:val="26"/>
          <w:szCs w:val="26"/>
          <w:lang w:eastAsia="ko-KR"/>
        </w:rPr>
        <w:t>6.</w:t>
      </w:r>
      <w:r w:rsidR="00CA3C8D">
        <w:rPr>
          <w:rFonts w:eastAsiaTheme="minorEastAsia"/>
          <w:b/>
          <w:sz w:val="26"/>
          <w:szCs w:val="26"/>
          <w:lang w:eastAsia="ko-KR"/>
        </w:rPr>
        <w:t xml:space="preserve"> </w:t>
      </w:r>
      <w:r w:rsidR="00FC3D39">
        <w:rPr>
          <w:rFonts w:eastAsiaTheme="minorEastAsia"/>
          <w:b/>
          <w:sz w:val="26"/>
          <w:szCs w:val="26"/>
          <w:lang w:eastAsia="ko-KR"/>
        </w:rPr>
        <w:t>REFERENCE</w:t>
      </w:r>
      <w:r w:rsidR="004806CC">
        <w:rPr>
          <w:rFonts w:eastAsiaTheme="minorEastAsia"/>
          <w:b/>
          <w:sz w:val="26"/>
          <w:szCs w:val="26"/>
          <w:lang w:eastAsia="ko-KR"/>
        </w:rPr>
        <w:t>S</w:t>
      </w:r>
    </w:p>
    <w:p w14:paraId="7A83C790" w14:textId="77777777" w:rsidR="00990BC3" w:rsidRDefault="00990BC3" w:rsidP="005D3CD7">
      <w:pPr>
        <w:shd w:val="clear" w:color="auto" w:fill="FFFFFF"/>
        <w:wordWrap w:val="0"/>
        <w:autoSpaceDE w:val="0"/>
        <w:autoSpaceDN w:val="0"/>
        <w:adjustRightInd/>
        <w:snapToGrid/>
        <w:spacing w:line="312" w:lineRule="auto"/>
        <w:textAlignment w:val="baseline"/>
        <w:rPr>
          <w:rFonts w:eastAsia="Arial Unicode MS"/>
          <w:snapToGrid/>
          <w:color w:val="000000"/>
          <w:sz w:val="22"/>
          <w:szCs w:val="22"/>
          <w:shd w:val="clear" w:color="auto" w:fill="FFFFFF"/>
          <w:lang w:eastAsia="ko-KR"/>
        </w:rPr>
      </w:pPr>
    </w:p>
    <w:p w14:paraId="2C8BE429" w14:textId="77777777" w:rsidR="005D3CD7" w:rsidRPr="005D3CD7" w:rsidRDefault="005D3CD7" w:rsidP="00C34E1C">
      <w:pPr>
        <w:shd w:val="clear" w:color="auto" w:fill="FFFFFF"/>
        <w:wordWrap w:val="0"/>
        <w:autoSpaceDE w:val="0"/>
        <w:autoSpaceDN w:val="0"/>
        <w:adjustRightInd/>
        <w:snapToGrid/>
        <w:spacing w:line="312" w:lineRule="auto"/>
        <w:ind w:firstLine="255"/>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References to published work should be indicated at the appropriate place using brackets (e.g.,[2,6-8]), numbered consecutively, and a list of references in numerical order should be provided at the end of the manuscript. Sources of materials and instruments should be clearly presented together with the names of the appropriate cities and countries.</w:t>
      </w:r>
      <w:r w:rsidR="00C34E1C">
        <w:rPr>
          <w:rFonts w:eastAsia="Arial Unicode MS" w:hint="eastAsia"/>
          <w:snapToGrid/>
          <w:color w:val="000000"/>
          <w:sz w:val="22"/>
          <w:szCs w:val="22"/>
          <w:shd w:val="clear" w:color="auto" w:fill="FFFFFF"/>
          <w:lang w:eastAsia="ko-KR"/>
        </w:rPr>
        <w:t xml:space="preserve"> </w:t>
      </w:r>
      <w:r w:rsidRPr="005D3CD7">
        <w:rPr>
          <w:rFonts w:eastAsia="Arial Unicode MS"/>
          <w:snapToGrid/>
          <w:color w:val="000000"/>
          <w:sz w:val="22"/>
          <w:szCs w:val="22"/>
          <w:shd w:val="clear" w:color="auto" w:fill="FFFFFF"/>
          <w:lang w:eastAsia="ko-KR"/>
        </w:rPr>
        <w:t xml:space="preserve">All references in this list should be cited at some point in the text. Abbreviate the journal titles as in IEEE Abstracts. References should be presented in the following </w:t>
      </w:r>
      <w:r w:rsidR="00266C0E">
        <w:rPr>
          <w:rFonts w:eastAsia="Arial Unicode MS"/>
          <w:snapToGrid/>
          <w:color w:val="000000"/>
          <w:sz w:val="22"/>
          <w:szCs w:val="22"/>
          <w:shd w:val="clear" w:color="auto" w:fill="FFFFFF"/>
          <w:lang w:eastAsia="ko-KR"/>
        </w:rPr>
        <w:t>format:</w:t>
      </w:r>
    </w:p>
    <w:p w14:paraId="0DBCD4AF" w14:textId="77777777" w:rsidR="005D3CD7" w:rsidRPr="005D3CD7" w:rsidRDefault="005D3CD7" w:rsidP="005D3CD7">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
    <w:p w14:paraId="2038049C"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(1) </w:t>
      </w:r>
      <w:r w:rsidRPr="005D3CD7">
        <w:rPr>
          <w:rFonts w:eastAsia="Arial Unicode MS"/>
          <w:b/>
          <w:bCs/>
          <w:snapToGrid/>
          <w:color w:val="000000"/>
          <w:sz w:val="22"/>
          <w:szCs w:val="22"/>
          <w:shd w:val="clear" w:color="auto" w:fill="FFFFFF"/>
          <w:lang w:eastAsia="ko-KR"/>
        </w:rPr>
        <w:t>Journal Articles</w:t>
      </w:r>
    </w:p>
    <w:p w14:paraId="20158FA5"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H.M. Kwon, V. Kumaran, and S. Gupta, “A New Broadcast Scheduling Scheme,” </w:t>
      </w:r>
      <w:r w:rsidRPr="005D3CD7">
        <w:rPr>
          <w:rFonts w:eastAsia="Arial Unicode MS"/>
          <w:i/>
          <w:iCs/>
          <w:snapToGrid/>
          <w:color w:val="000000"/>
          <w:sz w:val="22"/>
          <w:szCs w:val="22"/>
          <w:shd w:val="clear" w:color="auto" w:fill="FFFFFF"/>
          <w:lang w:eastAsia="ko-KR"/>
        </w:rPr>
        <w:t>The Journal of the Institute of Internet, Broadcasting and Communication(JIIBC)</w:t>
      </w:r>
      <w:r w:rsidRPr="005D3CD7">
        <w:rPr>
          <w:rFonts w:eastAsia="Arial Unicode MS"/>
          <w:snapToGrid/>
          <w:color w:val="000000"/>
          <w:sz w:val="22"/>
          <w:szCs w:val="22"/>
          <w:shd w:val="clear" w:color="auto" w:fill="FFFFFF"/>
          <w:lang w:eastAsia="ko-KR"/>
        </w:rPr>
        <w:t>, Vol. 11, No. 2, pp. 63-72, June 2011.</w:t>
      </w:r>
    </w:p>
    <w:p w14:paraId="76345E8A" w14:textId="77777777"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14:paraId="521BDDC6"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(2) </w:t>
      </w:r>
      <w:r w:rsidRPr="005D3CD7">
        <w:rPr>
          <w:rFonts w:eastAsia="Arial Unicode MS"/>
          <w:b/>
          <w:bCs/>
          <w:snapToGrid/>
          <w:color w:val="000000"/>
          <w:sz w:val="22"/>
          <w:szCs w:val="22"/>
          <w:shd w:val="clear" w:color="auto" w:fill="FFFFFF"/>
          <w:lang w:eastAsia="ko-KR"/>
        </w:rPr>
        <w:t>Books</w:t>
      </w:r>
    </w:p>
    <w:p w14:paraId="1217E8B2"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B. Sklar, </w:t>
      </w:r>
      <w:r w:rsidRPr="005D3CD7">
        <w:rPr>
          <w:rFonts w:eastAsia="Arial Unicode MS"/>
          <w:i/>
          <w:iCs/>
          <w:snapToGrid/>
          <w:color w:val="000000"/>
          <w:sz w:val="22"/>
          <w:szCs w:val="22"/>
          <w:shd w:val="clear" w:color="auto" w:fill="FFFFFF"/>
          <w:lang w:eastAsia="ko-KR"/>
        </w:rPr>
        <w:t>Digital Communications</w:t>
      </w:r>
      <w:r w:rsidRPr="005D3CD7">
        <w:rPr>
          <w:rFonts w:eastAsia="Arial Unicode MS"/>
          <w:snapToGrid/>
          <w:color w:val="000000"/>
          <w:sz w:val="22"/>
          <w:szCs w:val="22"/>
          <w:shd w:val="clear" w:color="auto" w:fill="FFFFFF"/>
          <w:lang w:eastAsia="ko-KR"/>
        </w:rPr>
        <w:t>, Prentice Hall, pp. 187, 1998.</w:t>
      </w:r>
    </w:p>
    <w:p w14:paraId="3A46C07E" w14:textId="77777777"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14:paraId="475374B8"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(3) </w:t>
      </w:r>
      <w:r w:rsidRPr="005D3CD7">
        <w:rPr>
          <w:rFonts w:eastAsia="Arial Unicode MS"/>
          <w:b/>
          <w:bCs/>
          <w:snapToGrid/>
          <w:color w:val="000000"/>
          <w:sz w:val="22"/>
          <w:szCs w:val="22"/>
          <w:shd w:val="clear" w:color="auto" w:fill="FFFFFF"/>
          <w:lang w:eastAsia="ko-KR"/>
        </w:rPr>
        <w:t>Proceedings/Abstracts</w:t>
      </w:r>
    </w:p>
    <w:p w14:paraId="67B1939A"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M. Franklin and S. Zdonik, “A Framework for Scalable Dissemination-Based Systems,” in </w:t>
      </w:r>
      <w:r w:rsidRPr="005D3CD7">
        <w:rPr>
          <w:rFonts w:eastAsia="Arial Unicode MS"/>
          <w:i/>
          <w:iCs/>
          <w:snapToGrid/>
          <w:color w:val="000000"/>
          <w:sz w:val="22"/>
          <w:szCs w:val="22"/>
          <w:shd w:val="clear" w:color="auto" w:fill="FFFFFF"/>
          <w:lang w:eastAsia="ko-KR"/>
        </w:rPr>
        <w:t>Proc. 9th IEE SP Workshop on Statistical Signal</w:t>
      </w:r>
      <w:r w:rsidRPr="005D3CD7">
        <w:rPr>
          <w:rFonts w:eastAsia="Arial Unicode MS"/>
          <w:snapToGrid/>
          <w:color w:val="000000"/>
          <w:sz w:val="22"/>
          <w:szCs w:val="22"/>
          <w:shd w:val="clear" w:color="auto" w:fill="FFFFFF"/>
          <w:lang w:eastAsia="ko-KR"/>
        </w:rPr>
        <w:t>, pp. 232-235, Sep.14-16, 2008.</w:t>
      </w:r>
    </w:p>
    <w:p w14:paraId="22787634" w14:textId="77777777"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14:paraId="025B7B04"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(4) </w:t>
      </w:r>
      <w:r w:rsidRPr="005D3CD7">
        <w:rPr>
          <w:rFonts w:eastAsia="Arial Unicode MS"/>
          <w:b/>
          <w:bCs/>
          <w:snapToGrid/>
          <w:color w:val="000000"/>
          <w:sz w:val="22"/>
          <w:szCs w:val="22"/>
          <w:shd w:val="clear" w:color="auto" w:fill="FFFFFF"/>
          <w:lang w:eastAsia="ko-KR"/>
        </w:rPr>
        <w:t>Dissertations</w:t>
      </w:r>
    </w:p>
    <w:p w14:paraId="0A8AFEEE"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Han, K., </w:t>
      </w:r>
      <w:r w:rsidRPr="005D3CD7">
        <w:rPr>
          <w:rFonts w:eastAsia="Arial Unicode MS"/>
          <w:i/>
          <w:iCs/>
          <w:snapToGrid/>
          <w:color w:val="000000"/>
          <w:sz w:val="22"/>
          <w:szCs w:val="22"/>
          <w:shd w:val="clear" w:color="auto" w:fill="FFFFFF"/>
          <w:lang w:eastAsia="ko-KR"/>
        </w:rPr>
        <w:t>A Study of Acetic Acid Formation in Escherichia coli Fermentation,</w:t>
      </w:r>
      <w:r w:rsidRPr="005D3CD7">
        <w:rPr>
          <w:rFonts w:eastAsia="Arial Unicode MS"/>
          <w:snapToGrid/>
          <w:color w:val="000000"/>
          <w:sz w:val="22"/>
          <w:szCs w:val="22"/>
          <w:shd w:val="clear" w:color="auto" w:fill="FFFFFF"/>
          <w:lang w:eastAsia="ko-KR"/>
        </w:rPr>
        <w:t xml:space="preserve"> Ph.D. Thesis. University of California, Irvine, CA, USA., 2010.</w:t>
      </w:r>
    </w:p>
    <w:p w14:paraId="1162A5F7" w14:textId="77777777"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14:paraId="1085B35D"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(5) </w:t>
      </w:r>
      <w:r w:rsidRPr="005D3CD7">
        <w:rPr>
          <w:rFonts w:eastAsia="Arial Unicode MS"/>
          <w:b/>
          <w:bCs/>
          <w:snapToGrid/>
          <w:color w:val="000000"/>
          <w:sz w:val="22"/>
          <w:szCs w:val="22"/>
          <w:shd w:val="clear" w:color="auto" w:fill="FFFFFF"/>
          <w:lang w:eastAsia="ko-KR"/>
        </w:rPr>
        <w:t>Patents</w:t>
      </w:r>
    </w:p>
    <w:p w14:paraId="743EBBAE"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Prudden, J. F., Method and agent for treating inflammatory disorders of the gastrointestinal tract. </w:t>
      </w:r>
      <w:r w:rsidRPr="005D3CD7">
        <w:rPr>
          <w:rFonts w:eastAsia="Arial Unicode MS"/>
          <w:i/>
          <w:iCs/>
          <w:snapToGrid/>
          <w:color w:val="000000"/>
          <w:sz w:val="22"/>
          <w:szCs w:val="22"/>
          <w:shd w:val="clear" w:color="auto" w:fill="FFFFFF"/>
          <w:lang w:eastAsia="ko-KR"/>
        </w:rPr>
        <w:t>US Patent</w:t>
      </w:r>
      <w:r w:rsidRPr="005D3CD7">
        <w:rPr>
          <w:rFonts w:eastAsia="Arial Unicode MS"/>
          <w:snapToGrid/>
          <w:color w:val="000000"/>
          <w:sz w:val="22"/>
          <w:szCs w:val="22"/>
          <w:shd w:val="clear" w:color="auto" w:fill="FFFFFF"/>
          <w:lang w:eastAsia="ko-KR"/>
        </w:rPr>
        <w:t xml:space="preserve"> 4,006,224, 2007</w:t>
      </w:r>
    </w:p>
    <w:p w14:paraId="25B2EFF2" w14:textId="77777777"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14:paraId="5CABDE2B"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(6) </w:t>
      </w:r>
      <w:r w:rsidRPr="005D3CD7">
        <w:rPr>
          <w:rFonts w:eastAsia="Arial Unicode MS"/>
          <w:b/>
          <w:bCs/>
          <w:snapToGrid/>
          <w:color w:val="000000"/>
          <w:sz w:val="22"/>
          <w:szCs w:val="22"/>
          <w:shd w:val="clear" w:color="auto" w:fill="FFFFFF"/>
          <w:lang w:eastAsia="ko-KR"/>
        </w:rPr>
        <w:t>Web URL</w:t>
      </w:r>
    </w:p>
    <w:p w14:paraId="48770DDC" w14:textId="77777777"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pacing w:val="-10"/>
          <w:sz w:val="22"/>
          <w:szCs w:val="22"/>
          <w:shd w:val="clear" w:color="auto" w:fill="FFFFFF"/>
          <w:lang w:eastAsia="ko-KR"/>
        </w:rPr>
        <w:t xml:space="preserve">The Institute of Internet, Broadcasting and Communication, Submission of manuscript. </w:t>
      </w:r>
      <w:r w:rsidRPr="006A75B9">
        <w:rPr>
          <w:rFonts w:eastAsia="Arial Unicode MS"/>
          <w:i/>
          <w:snapToGrid/>
          <w:color w:val="000000"/>
          <w:spacing w:val="-10"/>
          <w:sz w:val="22"/>
          <w:szCs w:val="22"/>
          <w:shd w:val="clear" w:color="auto" w:fill="FFFFFF"/>
          <w:lang w:eastAsia="ko-KR"/>
        </w:rPr>
        <w:t>http://www.iibc.kr.</w:t>
      </w:r>
    </w:p>
    <w:p w14:paraId="1A5B7C87" w14:textId="77777777" w:rsidR="005D3CD7" w:rsidRPr="005D3CD7" w:rsidRDefault="005D3CD7" w:rsidP="005D3CD7">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Note: Manuscripts in which references are not in this format will be returned without review.</w:t>
      </w:r>
    </w:p>
    <w:p w14:paraId="42C50515" w14:textId="77777777" w:rsidR="00F95A12" w:rsidRDefault="00F95A12" w:rsidP="00F95A12">
      <w:pPr>
        <w:spacing w:line="240" w:lineRule="auto"/>
        <w:rPr>
          <w:rFonts w:eastAsiaTheme="minorEastAsia"/>
          <w:sz w:val="22"/>
          <w:szCs w:val="22"/>
          <w:lang w:eastAsia="ko-KR"/>
        </w:rPr>
      </w:pPr>
    </w:p>
    <w:p w14:paraId="1B60DFC1" w14:textId="77777777" w:rsidR="005608E6" w:rsidRDefault="00302328" w:rsidP="005608E6">
      <w:pPr>
        <w:spacing w:line="240" w:lineRule="auto"/>
        <w:ind w:firstLine="255"/>
        <w:rPr>
          <w:rFonts w:eastAsiaTheme="minorEastAsia"/>
          <w:sz w:val="22"/>
          <w:szCs w:val="22"/>
          <w:lang w:eastAsia="ko-KR"/>
        </w:rPr>
      </w:pPr>
      <w:r>
        <w:rPr>
          <w:rFonts w:eastAsiaTheme="minorEastAsia" w:hint="eastAsia"/>
          <w:sz w:val="22"/>
          <w:szCs w:val="22"/>
          <w:lang w:eastAsia="ko-KR"/>
        </w:rPr>
        <w:t>Each re</w:t>
      </w:r>
      <w:r w:rsidR="00C17BB6">
        <w:rPr>
          <w:rFonts w:eastAsiaTheme="minorEastAsia" w:hint="eastAsia"/>
          <w:sz w:val="22"/>
          <w:szCs w:val="22"/>
          <w:lang w:eastAsia="ko-KR"/>
        </w:rPr>
        <w:t xml:space="preserve">ference must begin in numbering system such as [1],[2], and so on. </w:t>
      </w:r>
      <w:r w:rsidR="001902C1">
        <w:rPr>
          <w:rFonts w:eastAsiaTheme="minorEastAsia" w:hint="eastAsia"/>
          <w:sz w:val="22"/>
          <w:szCs w:val="22"/>
          <w:lang w:eastAsia="ko-KR"/>
        </w:rPr>
        <w:t xml:space="preserve">Reference title is not numbered, and written in 13-point Times New Roman, boldfaced, single-spaced, </w:t>
      </w:r>
      <w:r w:rsidR="00650EBF">
        <w:rPr>
          <w:rFonts w:eastAsiaTheme="minorEastAsia" w:hint="eastAsia"/>
          <w:sz w:val="22"/>
          <w:szCs w:val="22"/>
          <w:lang w:eastAsia="ko-KR"/>
        </w:rPr>
        <w:t>fully-</w:t>
      </w:r>
      <w:r w:rsidR="001902C1">
        <w:rPr>
          <w:rFonts w:eastAsiaTheme="minorEastAsia" w:hint="eastAsia"/>
          <w:sz w:val="22"/>
          <w:szCs w:val="22"/>
          <w:lang w:eastAsia="ko-KR"/>
        </w:rPr>
        <w:t>justified, and outdent</w:t>
      </w:r>
      <w:r w:rsidR="005C6DA5">
        <w:rPr>
          <w:rFonts w:eastAsiaTheme="minorEastAsia" w:hint="eastAsia"/>
          <w:sz w:val="22"/>
          <w:szCs w:val="22"/>
          <w:lang w:eastAsia="ko-KR"/>
        </w:rPr>
        <w:t>ed</w:t>
      </w:r>
      <w:r w:rsidR="001902C1">
        <w:rPr>
          <w:rFonts w:eastAsiaTheme="minorEastAsia" w:hint="eastAsia"/>
          <w:sz w:val="22"/>
          <w:szCs w:val="22"/>
          <w:lang w:eastAsia="ko-KR"/>
        </w:rPr>
        <w:t xml:space="preserve"> by 0.98 characters. </w:t>
      </w:r>
      <w:r w:rsidR="00C17BB6">
        <w:rPr>
          <w:rFonts w:eastAsiaTheme="minorEastAsia" w:hint="eastAsia"/>
          <w:sz w:val="22"/>
          <w:szCs w:val="22"/>
          <w:lang w:eastAsia="ko-KR"/>
        </w:rPr>
        <w:t xml:space="preserve">Following the </w:t>
      </w:r>
      <w:r w:rsidR="00536D8E">
        <w:rPr>
          <w:rFonts w:eastAsiaTheme="minorEastAsia" w:hint="eastAsia"/>
          <w:sz w:val="22"/>
          <w:szCs w:val="22"/>
          <w:lang w:eastAsia="ko-KR"/>
        </w:rPr>
        <w:t xml:space="preserve">reference format as above, </w:t>
      </w:r>
      <w:r w:rsidR="00650EBF">
        <w:rPr>
          <w:rFonts w:eastAsiaTheme="minorEastAsia" w:hint="eastAsia"/>
          <w:sz w:val="22"/>
          <w:szCs w:val="22"/>
          <w:lang w:eastAsia="ko-KR"/>
        </w:rPr>
        <w:t xml:space="preserve">contents of </w:t>
      </w:r>
      <w:r w:rsidR="001902C1">
        <w:rPr>
          <w:rFonts w:eastAsiaTheme="minorEastAsia" w:hint="eastAsia"/>
          <w:sz w:val="22"/>
          <w:szCs w:val="22"/>
          <w:lang w:eastAsia="ko-KR"/>
        </w:rPr>
        <w:t>references must be written in 10-point Times New Roman</w:t>
      </w:r>
      <w:r w:rsidR="00650EBF">
        <w:rPr>
          <w:rFonts w:eastAsiaTheme="minorEastAsia" w:hint="eastAsia"/>
          <w:sz w:val="22"/>
          <w:szCs w:val="22"/>
          <w:lang w:eastAsia="ko-KR"/>
        </w:rPr>
        <w:t xml:space="preserve">, single-spaced, left-justified, and indented </w:t>
      </w:r>
      <w:r w:rsidR="005C6DA5">
        <w:rPr>
          <w:rFonts w:eastAsiaTheme="minorEastAsia" w:hint="eastAsia"/>
          <w:sz w:val="22"/>
          <w:szCs w:val="22"/>
          <w:lang w:eastAsia="ko-KR"/>
        </w:rPr>
        <w:t>by</w:t>
      </w:r>
      <w:r w:rsidR="00650EBF">
        <w:rPr>
          <w:rFonts w:eastAsiaTheme="minorEastAsia" w:hint="eastAsia"/>
          <w:sz w:val="22"/>
          <w:szCs w:val="22"/>
          <w:lang w:eastAsia="ko-KR"/>
        </w:rPr>
        <w:t xml:space="preserve"> 0.75cm. Leave </w:t>
      </w:r>
      <w:r w:rsidR="005C6DA5">
        <w:rPr>
          <w:rFonts w:eastAsiaTheme="minorEastAsia" w:hint="eastAsia"/>
          <w:sz w:val="22"/>
          <w:szCs w:val="22"/>
          <w:lang w:eastAsia="ko-KR"/>
        </w:rPr>
        <w:t>2 spaces after references</w:t>
      </w:r>
      <w:r w:rsidR="00B80407">
        <w:rPr>
          <w:rFonts w:eastAsiaTheme="minorEastAsia" w:hint="eastAsia"/>
          <w:sz w:val="22"/>
          <w:szCs w:val="22"/>
          <w:lang w:eastAsia="ko-KR"/>
        </w:rPr>
        <w:t xml:space="preserve"> and begin author</w:t>
      </w:r>
      <w:r w:rsidR="00B80407">
        <w:rPr>
          <w:rFonts w:eastAsiaTheme="minorEastAsia"/>
          <w:sz w:val="22"/>
          <w:szCs w:val="22"/>
          <w:lang w:eastAsia="ko-KR"/>
        </w:rPr>
        <w:t>’</w:t>
      </w:r>
      <w:r w:rsidR="00B80407">
        <w:rPr>
          <w:rFonts w:eastAsiaTheme="minorEastAsia" w:hint="eastAsia"/>
          <w:sz w:val="22"/>
          <w:szCs w:val="22"/>
          <w:lang w:eastAsia="ko-KR"/>
        </w:rPr>
        <w:t>s information.</w:t>
      </w:r>
    </w:p>
    <w:p w14:paraId="6E74C2E1" w14:textId="77777777" w:rsidR="005608E6" w:rsidRPr="005608E6" w:rsidRDefault="005608E6" w:rsidP="00F95A12">
      <w:pPr>
        <w:spacing w:line="240" w:lineRule="auto"/>
        <w:rPr>
          <w:rFonts w:eastAsiaTheme="minorEastAsia"/>
          <w:sz w:val="22"/>
          <w:szCs w:val="22"/>
          <w:lang w:eastAsia="ko-KR"/>
        </w:rPr>
      </w:pPr>
    </w:p>
    <w:p w14:paraId="106534CB" w14:textId="77777777" w:rsidR="00F95A12" w:rsidRDefault="00FC3D39" w:rsidP="001902C1">
      <w:pPr>
        <w:tabs>
          <w:tab w:val="left" w:pos="24"/>
        </w:tabs>
        <w:spacing w:line="240" w:lineRule="auto"/>
        <w:ind w:left="256" w:hangingChars="98" w:hanging="256"/>
        <w:rPr>
          <w:rFonts w:eastAsiaTheme="minorEastAsia"/>
          <w:b/>
          <w:sz w:val="26"/>
          <w:szCs w:val="26"/>
          <w:lang w:eastAsia="ko-KR"/>
        </w:rPr>
      </w:pPr>
      <w:bookmarkStart w:id="20" w:name="_Hlk66971091"/>
      <w:r>
        <w:rPr>
          <w:b/>
          <w:sz w:val="26"/>
          <w:szCs w:val="26"/>
          <w:lang w:eastAsia="ko-KR"/>
        </w:rPr>
        <w:t>REFERENCES</w:t>
      </w:r>
      <w:bookmarkEnd w:id="20"/>
      <w:r>
        <w:rPr>
          <w:rFonts w:eastAsiaTheme="minorEastAsia"/>
          <w:b/>
          <w:sz w:val="26"/>
          <w:szCs w:val="26"/>
          <w:lang w:eastAsia="ko-KR"/>
        </w:rPr>
        <w:t xml:space="preserve"> </w:t>
      </w:r>
      <w:r w:rsidR="001902C1">
        <w:rPr>
          <w:rFonts w:eastAsiaTheme="minorEastAsia" w:hint="eastAsia"/>
          <w:b/>
          <w:sz w:val="26"/>
          <w:szCs w:val="26"/>
          <w:lang w:eastAsia="ko-KR"/>
        </w:rPr>
        <w:t>(Sample)</w:t>
      </w:r>
    </w:p>
    <w:p w14:paraId="15A6F763" w14:textId="77777777" w:rsidR="006A75B9" w:rsidRPr="006A75B9" w:rsidRDefault="006A75B9" w:rsidP="006A75B9">
      <w:pPr>
        <w:tabs>
          <w:tab w:val="left" w:pos="24"/>
        </w:tabs>
        <w:spacing w:line="240" w:lineRule="auto"/>
        <w:ind w:left="255" w:hangingChars="98" w:hanging="255"/>
        <w:rPr>
          <w:rFonts w:eastAsiaTheme="minorEastAsia"/>
          <w:b/>
          <w:sz w:val="26"/>
          <w:lang w:eastAsia="ko-KR"/>
        </w:rPr>
      </w:pPr>
    </w:p>
    <w:p w14:paraId="416D47D0" w14:textId="77777777" w:rsidR="006A75B9" w:rsidRPr="00FB780B" w:rsidRDefault="006A75B9" w:rsidP="00FB780B">
      <w:pPr>
        <w:numPr>
          <w:ilvl w:val="0"/>
          <w:numId w:val="18"/>
        </w:numPr>
        <w:shd w:val="clear" w:color="auto" w:fill="FFFFFF"/>
        <w:autoSpaceDE w:val="0"/>
        <w:autoSpaceDN w:val="0"/>
        <w:adjustRightInd/>
        <w:snapToGrid/>
        <w:spacing w:line="240" w:lineRule="auto"/>
        <w:textAlignment w:val="baseline"/>
        <w:rPr>
          <w:rFonts w:eastAsia="굴림"/>
          <w:snapToGrid/>
          <w:color w:val="000000"/>
          <w:sz w:val="22"/>
          <w:szCs w:val="22"/>
          <w:lang w:eastAsia="ko-KR"/>
        </w:rPr>
      </w:pPr>
      <w:r w:rsidRPr="00FB780B">
        <w:rPr>
          <w:rFonts w:eastAsia="Arial Unicode MS"/>
          <w:snapToGrid/>
          <w:color w:val="000000"/>
          <w:sz w:val="22"/>
          <w:szCs w:val="22"/>
          <w:shd w:val="clear" w:color="auto" w:fill="FFFFFF"/>
          <w:lang w:eastAsia="ko-KR"/>
        </w:rPr>
        <w:t xml:space="preserve">H.M. Kwon, V. Kumaran, and S. Gupta, “A New Broadcast Scheduling Scheme,” </w:t>
      </w:r>
      <w:r w:rsidRPr="00FB780B">
        <w:rPr>
          <w:rFonts w:eastAsia="Arial Unicode MS"/>
          <w:i/>
          <w:iCs/>
          <w:snapToGrid/>
          <w:color w:val="000000"/>
          <w:sz w:val="22"/>
          <w:szCs w:val="22"/>
          <w:shd w:val="clear" w:color="auto" w:fill="FFFFFF"/>
          <w:lang w:eastAsia="ko-KR"/>
        </w:rPr>
        <w:t>The Journal of the Institute of Internet, Broadcasting and Communication(JIIBC)</w:t>
      </w:r>
      <w:r w:rsidRPr="00FB780B">
        <w:rPr>
          <w:rFonts w:eastAsia="Arial Unicode MS"/>
          <w:snapToGrid/>
          <w:color w:val="000000"/>
          <w:sz w:val="22"/>
          <w:szCs w:val="22"/>
          <w:shd w:val="clear" w:color="auto" w:fill="FFFFFF"/>
          <w:lang w:eastAsia="ko-KR"/>
        </w:rPr>
        <w:t>, Vol. 11, No. 2, pp. 63-72, June 2011.</w:t>
      </w:r>
    </w:p>
    <w:p w14:paraId="1868CEE8" w14:textId="77777777" w:rsidR="006A75B9" w:rsidRPr="00FB780B" w:rsidRDefault="006A75B9" w:rsidP="00FB780B">
      <w:pPr>
        <w:numPr>
          <w:ilvl w:val="0"/>
          <w:numId w:val="18"/>
        </w:numPr>
        <w:shd w:val="clear" w:color="auto" w:fill="FFFFFF"/>
        <w:autoSpaceDE w:val="0"/>
        <w:autoSpaceDN w:val="0"/>
        <w:adjustRightInd/>
        <w:snapToGrid/>
        <w:spacing w:line="240" w:lineRule="auto"/>
        <w:textAlignment w:val="baseline"/>
        <w:rPr>
          <w:rFonts w:eastAsia="굴림"/>
          <w:snapToGrid/>
          <w:color w:val="000000"/>
          <w:sz w:val="22"/>
          <w:szCs w:val="22"/>
          <w:lang w:eastAsia="ko-KR"/>
        </w:rPr>
      </w:pPr>
      <w:r w:rsidRPr="00FB780B">
        <w:rPr>
          <w:rFonts w:eastAsia="Arial Unicode MS"/>
          <w:snapToGrid/>
          <w:color w:val="000000"/>
          <w:sz w:val="22"/>
          <w:szCs w:val="22"/>
          <w:shd w:val="clear" w:color="auto" w:fill="FFFFFF"/>
          <w:lang w:eastAsia="ko-KR"/>
        </w:rPr>
        <w:t xml:space="preserve">B. Sklar, </w:t>
      </w:r>
      <w:r w:rsidRPr="00FB780B">
        <w:rPr>
          <w:rFonts w:eastAsia="Arial Unicode MS"/>
          <w:i/>
          <w:iCs/>
          <w:snapToGrid/>
          <w:color w:val="000000"/>
          <w:sz w:val="22"/>
          <w:szCs w:val="22"/>
          <w:shd w:val="clear" w:color="auto" w:fill="FFFFFF"/>
          <w:lang w:eastAsia="ko-KR"/>
        </w:rPr>
        <w:t>Digital Communications</w:t>
      </w:r>
      <w:r w:rsidRPr="00FB780B">
        <w:rPr>
          <w:rFonts w:eastAsia="Arial Unicode MS"/>
          <w:snapToGrid/>
          <w:color w:val="000000"/>
          <w:sz w:val="22"/>
          <w:szCs w:val="22"/>
          <w:shd w:val="clear" w:color="auto" w:fill="FFFFFF"/>
          <w:lang w:eastAsia="ko-KR"/>
        </w:rPr>
        <w:t>, Prentice Hall, pp. 187, 1998.</w:t>
      </w:r>
    </w:p>
    <w:p w14:paraId="07D653AE" w14:textId="77777777" w:rsidR="006A75B9" w:rsidRPr="00FB780B" w:rsidRDefault="006A75B9" w:rsidP="000615BF">
      <w:pPr>
        <w:numPr>
          <w:ilvl w:val="0"/>
          <w:numId w:val="18"/>
        </w:numPr>
        <w:shd w:val="clear" w:color="auto" w:fill="FFFFFF"/>
        <w:autoSpaceDE w:val="0"/>
        <w:autoSpaceDN w:val="0"/>
        <w:adjustRightInd/>
        <w:snapToGrid/>
        <w:spacing w:line="240" w:lineRule="auto"/>
        <w:textAlignment w:val="baseline"/>
        <w:rPr>
          <w:sz w:val="22"/>
          <w:szCs w:val="22"/>
          <w:lang w:eastAsia="ko-KR"/>
        </w:rPr>
      </w:pPr>
      <w:r w:rsidRPr="00FB780B">
        <w:rPr>
          <w:sz w:val="22"/>
          <w:szCs w:val="22"/>
          <w:lang w:eastAsia="ko-KR"/>
        </w:rPr>
        <w:t xml:space="preserve">M. Franklin and S. Zdonik, “A Framework for Scalable Dissemination-Based Systems,” in Proc. 9th IEE SP Workshop on </w:t>
      </w:r>
      <w:r w:rsidRPr="000615BF">
        <w:rPr>
          <w:rFonts w:eastAsia="Arial Unicode MS"/>
          <w:snapToGrid/>
          <w:color w:val="000000"/>
          <w:sz w:val="22"/>
          <w:szCs w:val="22"/>
          <w:shd w:val="clear" w:color="auto" w:fill="FFFFFF"/>
          <w:lang w:eastAsia="ko-KR"/>
        </w:rPr>
        <w:t>Statistical</w:t>
      </w:r>
      <w:r w:rsidRPr="00FB780B">
        <w:rPr>
          <w:sz w:val="22"/>
          <w:szCs w:val="22"/>
          <w:lang w:eastAsia="ko-KR"/>
        </w:rPr>
        <w:t xml:space="preserve"> Signal, pp. 232-235, Sep.14-16, 2008.</w:t>
      </w:r>
    </w:p>
    <w:p w14:paraId="4454F2EF" w14:textId="77777777" w:rsidR="006A75B9" w:rsidRPr="00FB780B" w:rsidRDefault="006A75B9" w:rsidP="00FB780B">
      <w:pPr>
        <w:widowControl/>
        <w:numPr>
          <w:ilvl w:val="0"/>
          <w:numId w:val="18"/>
        </w:numPr>
        <w:adjustRightInd/>
        <w:snapToGrid/>
        <w:spacing w:line="240" w:lineRule="auto"/>
        <w:jc w:val="left"/>
        <w:rPr>
          <w:sz w:val="22"/>
          <w:szCs w:val="22"/>
          <w:lang w:eastAsia="ko-KR"/>
        </w:rPr>
      </w:pPr>
      <w:r w:rsidRPr="00FB780B">
        <w:rPr>
          <w:sz w:val="22"/>
          <w:szCs w:val="22"/>
          <w:lang w:eastAsia="ko-KR"/>
        </w:rPr>
        <w:t>Han, K., A Study of Acetic Acid Formation in Escherichia coli Fermentation, Ph.D. Thesis. University of California, Irvine, CA, USA., 2010.</w:t>
      </w:r>
    </w:p>
    <w:p w14:paraId="09F8818F" w14:textId="77777777" w:rsidR="006A75B9" w:rsidRPr="00FB780B" w:rsidRDefault="006A75B9" w:rsidP="00FB780B">
      <w:pPr>
        <w:pStyle w:val="af4"/>
        <w:numPr>
          <w:ilvl w:val="0"/>
          <w:numId w:val="18"/>
        </w:numPr>
        <w:shd w:val="clear" w:color="auto" w:fill="FFFFFF"/>
        <w:wordWrap w:val="0"/>
        <w:autoSpaceDE w:val="0"/>
        <w:autoSpaceDN w:val="0"/>
        <w:adjustRightInd/>
        <w:snapToGrid/>
        <w:spacing w:line="240" w:lineRule="auto"/>
        <w:ind w:leftChars="0"/>
        <w:textAlignment w:val="baseline"/>
        <w:rPr>
          <w:rFonts w:eastAsia="굴림"/>
          <w:snapToGrid/>
          <w:color w:val="000000"/>
          <w:sz w:val="22"/>
          <w:szCs w:val="22"/>
          <w:lang w:eastAsia="ko-KR"/>
        </w:rPr>
      </w:pPr>
      <w:r w:rsidRPr="00FB780B">
        <w:rPr>
          <w:rFonts w:eastAsia="Arial Unicode MS"/>
          <w:snapToGrid/>
          <w:color w:val="000000"/>
          <w:sz w:val="22"/>
          <w:szCs w:val="22"/>
          <w:shd w:val="clear" w:color="auto" w:fill="FFFFFF"/>
          <w:lang w:eastAsia="ko-KR"/>
        </w:rPr>
        <w:t xml:space="preserve">Prudden, J. F., Method and agent for treating inflammatory disorders of the gastrointestinal tract. </w:t>
      </w:r>
      <w:r w:rsidRPr="00FB780B">
        <w:rPr>
          <w:rFonts w:eastAsia="Arial Unicode MS"/>
          <w:i/>
          <w:iCs/>
          <w:snapToGrid/>
          <w:color w:val="000000"/>
          <w:sz w:val="22"/>
          <w:szCs w:val="22"/>
          <w:shd w:val="clear" w:color="auto" w:fill="FFFFFF"/>
          <w:lang w:eastAsia="ko-KR"/>
        </w:rPr>
        <w:t>US Patent</w:t>
      </w:r>
      <w:r w:rsidRPr="00FB780B">
        <w:rPr>
          <w:rFonts w:eastAsia="Arial Unicode MS"/>
          <w:snapToGrid/>
          <w:color w:val="000000"/>
          <w:sz w:val="22"/>
          <w:szCs w:val="22"/>
          <w:shd w:val="clear" w:color="auto" w:fill="FFFFFF"/>
          <w:lang w:eastAsia="ko-KR"/>
        </w:rPr>
        <w:t xml:space="preserve"> 4,006,224, 2007</w:t>
      </w:r>
    </w:p>
    <w:p w14:paraId="1D8F1069" w14:textId="77777777" w:rsidR="006A75B9" w:rsidRPr="00FB780B" w:rsidRDefault="006A75B9" w:rsidP="00FB780B">
      <w:pPr>
        <w:pStyle w:val="af4"/>
        <w:numPr>
          <w:ilvl w:val="0"/>
          <w:numId w:val="18"/>
        </w:numPr>
        <w:shd w:val="clear" w:color="auto" w:fill="FFFFFF"/>
        <w:wordWrap w:val="0"/>
        <w:autoSpaceDE w:val="0"/>
        <w:autoSpaceDN w:val="0"/>
        <w:adjustRightInd/>
        <w:snapToGrid/>
        <w:spacing w:line="240" w:lineRule="auto"/>
        <w:ind w:leftChars="0"/>
        <w:textAlignment w:val="baseline"/>
        <w:rPr>
          <w:rFonts w:eastAsia="굴림"/>
          <w:snapToGrid/>
          <w:color w:val="000000"/>
          <w:sz w:val="22"/>
          <w:szCs w:val="22"/>
          <w:lang w:eastAsia="ko-KR"/>
        </w:rPr>
      </w:pPr>
      <w:r w:rsidRPr="00FB780B">
        <w:rPr>
          <w:rFonts w:eastAsia="Arial Unicode MS"/>
          <w:snapToGrid/>
          <w:color w:val="000000"/>
          <w:spacing w:val="-10"/>
          <w:sz w:val="22"/>
          <w:szCs w:val="22"/>
          <w:shd w:val="clear" w:color="auto" w:fill="FFFFFF"/>
          <w:lang w:eastAsia="ko-KR"/>
        </w:rPr>
        <w:t xml:space="preserve">The Institute of Internet, Broadcasting and Communication, Submission of manuscript. </w:t>
      </w:r>
      <w:r w:rsidRPr="00FB780B">
        <w:rPr>
          <w:rFonts w:eastAsia="Arial Unicode MS"/>
          <w:i/>
          <w:snapToGrid/>
          <w:color w:val="000000"/>
          <w:spacing w:val="-10"/>
          <w:sz w:val="22"/>
          <w:szCs w:val="22"/>
          <w:shd w:val="clear" w:color="auto" w:fill="FFFFFF"/>
          <w:lang w:eastAsia="ko-KR"/>
        </w:rPr>
        <w:t>http://www.iibc.kr.</w:t>
      </w:r>
    </w:p>
    <w:p w14:paraId="14754E3C" w14:textId="77777777" w:rsidR="00F95A12" w:rsidRPr="006A75B9" w:rsidRDefault="00F95A12" w:rsidP="00F95A12">
      <w:pPr>
        <w:tabs>
          <w:tab w:val="left" w:pos="24"/>
        </w:tabs>
        <w:spacing w:line="240" w:lineRule="auto"/>
        <w:rPr>
          <w:rFonts w:eastAsiaTheme="minorEastAsia"/>
          <w:sz w:val="22"/>
          <w:lang w:eastAsia="ko-KR"/>
        </w:rPr>
      </w:pPr>
    </w:p>
    <w:p w14:paraId="73470F36" w14:textId="77777777" w:rsidR="00B80407" w:rsidRPr="00296023" w:rsidRDefault="00B80407" w:rsidP="00B80407">
      <w:pPr>
        <w:tabs>
          <w:tab w:val="left" w:pos="24"/>
        </w:tabs>
        <w:spacing w:line="240" w:lineRule="auto"/>
        <w:ind w:firstLine="255"/>
        <w:rPr>
          <w:rFonts w:eastAsiaTheme="minorEastAsia"/>
          <w:sz w:val="22"/>
          <w:lang w:eastAsia="ko-KR"/>
        </w:rPr>
      </w:pPr>
    </w:p>
    <w:sectPr w:rsidR="00B80407" w:rsidRPr="00296023" w:rsidSect="00CA2721">
      <w:type w:val="continuous"/>
      <w:pgSz w:w="11907" w:h="15876" w:code="9"/>
      <w:pgMar w:top="1701" w:right="1134" w:bottom="1134" w:left="1134" w:header="1134" w:footer="567" w:gutter="0"/>
      <w:pgNumType w:start="1"/>
      <w:cols w:space="423"/>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917B7" w14:textId="77777777" w:rsidR="00DC358F" w:rsidRDefault="00DC358F">
      <w:r>
        <w:separator/>
      </w:r>
    </w:p>
  </w:endnote>
  <w:endnote w:type="continuationSeparator" w:id="0">
    <w:p w14:paraId="2EB9EA41" w14:textId="77777777" w:rsidR="00DC358F" w:rsidRDefault="00DC3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平成明朝">
    <w:altName w:val="MS Gothic"/>
    <w:charset w:val="80"/>
    <w:family w:val="auto"/>
    <w:pitch w:val="variable"/>
    <w:sig w:usb0="00000000" w:usb1="00000708" w:usb2="10000000" w:usb3="00000000" w:csb0="00020000" w:csb1="00000000"/>
  </w:font>
  <w:font w:name="돋움">
    <w:altName w:val="Dotu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imes New Roman Standard">
    <w:altName w:val="Times New Roman"/>
    <w:panose1 w:val="00000000000000000000"/>
    <w:charset w:val="00"/>
    <w:family w:val="auto"/>
    <w:notTrueType/>
    <w:pitch w:val="variable"/>
    <w:sig w:usb0="00000003" w:usb1="00000000" w:usb2="00000000" w:usb3="00000000" w:csb0="00000001" w:csb1="00000000"/>
  </w:font>
  <w:font w:name="WP MathB">
    <w:altName w:val="Symbol"/>
    <w:charset w:val="02"/>
    <w:family w:val="auto"/>
    <w:pitch w:val="variable"/>
    <w:sig w:usb0="00000000" w:usb1="10000000" w:usb2="00000000" w:usb3="00000000" w:csb0="80000000" w:csb1="00000000"/>
  </w:font>
  <w:font w:name="Mincho">
    <w:altName w:val="MS Mincho"/>
    <w:panose1 w:val="02020609040305080305"/>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바탕체">
    <w:panose1 w:val="02030609000101010101"/>
    <w:charset w:val="81"/>
    <w:family w:val="roman"/>
    <w:pitch w:val="fixed"/>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고딕">
    <w:altName w:val="맑은 고딕"/>
    <w:panose1 w:val="02010504000101010101"/>
    <w:charset w:val="81"/>
    <w:family w:val="roman"/>
    <w:pitch w:val="variable"/>
    <w:sig w:usb0="00000000" w:usb1="29D77CFB" w:usb2="00000010" w:usb3="00000000" w:csb0="00080000" w:csb1="00000000"/>
  </w:font>
  <w:font w:name="Arial Unicode MS">
    <w:altName w:val="DengXian"/>
    <w:panose1 w:val="020B0604020202020204"/>
    <w:charset w:val="81"/>
    <w:family w:val="modern"/>
    <w:pitch w:val="variable"/>
    <w:sig w:usb0="F7FFAFFF" w:usb1="E9DFFFFF" w:usb2="0000003F" w:usb3="00000000" w:csb0="003F01FF" w:csb1="00000000"/>
  </w:font>
  <w:font w:name="Helvetica">
    <w:panose1 w:val="020B060402020202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6C287" w14:textId="77777777" w:rsidR="006C03E9" w:rsidRDefault="006C03E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5CEA0" w14:textId="77777777" w:rsidR="006C03E9" w:rsidRDefault="006C03E9">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EABD5" w14:textId="4837AA4F" w:rsidR="00C15E12" w:rsidRPr="004B2197" w:rsidRDefault="00C15E12" w:rsidP="00C15E12">
    <w:pPr>
      <w:pStyle w:val="a3"/>
      <w:spacing w:line="240" w:lineRule="auto"/>
      <w:rPr>
        <w:color w:val="000000" w:themeColor="text1"/>
        <w:sz w:val="17"/>
        <w:szCs w:val="17"/>
      </w:rPr>
    </w:pPr>
    <w:r w:rsidRPr="00C270C1">
      <w:rPr>
        <w:color w:val="000000" w:themeColor="text1"/>
        <w:sz w:val="17"/>
        <w:szCs w:val="17"/>
      </w:rPr>
      <w:t>Copyright©202</w:t>
    </w:r>
    <w:r w:rsidR="006C03E9">
      <w:rPr>
        <w:color w:val="000000" w:themeColor="text1"/>
        <w:sz w:val="17"/>
        <w:szCs w:val="17"/>
      </w:rPr>
      <w:t>4</w:t>
    </w:r>
    <w:r w:rsidRPr="00C270C1">
      <w:rPr>
        <w:color w:val="000000" w:themeColor="text1"/>
        <w:sz w:val="17"/>
        <w:szCs w:val="17"/>
      </w:rPr>
      <w:t xml:space="preserve"> by The </w:t>
    </w:r>
    <w:r w:rsidRPr="00C270C1">
      <w:rPr>
        <w:rFonts w:hint="eastAsia"/>
        <w:color w:val="000000" w:themeColor="text1"/>
        <w:sz w:val="17"/>
        <w:szCs w:val="17"/>
      </w:rPr>
      <w:t>I</w:t>
    </w:r>
    <w:r w:rsidRPr="00C270C1">
      <w:rPr>
        <w:color w:val="000000" w:themeColor="text1"/>
        <w:sz w:val="17"/>
        <w:szCs w:val="17"/>
      </w:rPr>
      <w:t>nternational Promotion Agency of Culture Technology</w:t>
    </w:r>
    <w:r>
      <w:rPr>
        <w:color w:val="000000" w:themeColor="text1"/>
        <w:sz w:val="17"/>
        <w:szCs w:val="17"/>
      </w:rPr>
      <w:t xml:space="preserve">. </w:t>
    </w:r>
    <w:r>
      <w:t>This is an Open Access article distributed under the terms of the Creative Commons Attribution Non-Commercial License (http://creativecommons.org/licenses/by-nc/4.0)</w:t>
    </w:r>
  </w:p>
  <w:p w14:paraId="7F55FA18" w14:textId="4B4DFFAC" w:rsidR="004B2197" w:rsidRPr="00C15E12" w:rsidRDefault="004B2197" w:rsidP="004B2197">
    <w:pPr>
      <w:pStyle w:val="a3"/>
      <w:spacing w:line="240" w:lineRule="auto"/>
      <w:rPr>
        <w:color w:val="000000" w:themeColor="text1"/>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B4E69" w14:textId="77777777" w:rsidR="00DC358F" w:rsidRDefault="00DC358F">
      <w:r>
        <w:separator/>
      </w:r>
    </w:p>
  </w:footnote>
  <w:footnote w:type="continuationSeparator" w:id="0">
    <w:p w14:paraId="6EB4D986" w14:textId="77777777" w:rsidR="00DC358F" w:rsidRDefault="00DC35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8" w:space="0" w:color="auto"/>
      </w:tblBorders>
      <w:tblLook w:val="04A0" w:firstRow="1" w:lastRow="0" w:firstColumn="1" w:lastColumn="0" w:noHBand="0" w:noVBand="1"/>
    </w:tblPr>
    <w:tblGrid>
      <w:gridCol w:w="9837"/>
    </w:tblGrid>
    <w:tr w:rsidR="00CA2721" w:rsidRPr="00692FB4" w14:paraId="74DC26ED" w14:textId="77777777" w:rsidTr="008770E2">
      <w:tc>
        <w:tcPr>
          <w:tcW w:w="9837" w:type="dxa"/>
        </w:tcPr>
        <w:p w14:paraId="2761FAB8" w14:textId="25CB4B73" w:rsidR="00CA2721" w:rsidRPr="00E44915" w:rsidRDefault="006E1269" w:rsidP="00E44915">
          <w:pPr>
            <w:pStyle w:val="1"/>
            <w:tabs>
              <w:tab w:val="right" w:pos="9738"/>
            </w:tabs>
            <w:spacing w:line="264" w:lineRule="auto"/>
            <w:jc w:val="distribute"/>
            <w:rPr>
              <w:rFonts w:eastAsia="맑은 고딕"/>
              <w:bCs/>
              <w:i/>
              <w:sz w:val="18"/>
              <w:szCs w:val="18"/>
              <w:lang w:eastAsia="ko-KR"/>
            </w:rPr>
          </w:pPr>
          <w:r w:rsidRPr="00692FB4">
            <w:rPr>
              <w:rFonts w:eastAsiaTheme="minorEastAsia"/>
              <w:sz w:val="18"/>
              <w:szCs w:val="18"/>
              <w:lang w:eastAsia="ko-KR"/>
            </w:rPr>
            <w:fldChar w:fldCharType="begin"/>
          </w:r>
          <w:r w:rsidR="00CA2721" w:rsidRPr="00692FB4">
            <w:rPr>
              <w:rFonts w:eastAsiaTheme="minorEastAsia"/>
              <w:sz w:val="18"/>
              <w:szCs w:val="18"/>
              <w:lang w:eastAsia="ko-KR"/>
            </w:rPr>
            <w:instrText xml:space="preserve"> PAGE   \* MERGEFORMAT </w:instrText>
          </w:r>
          <w:r w:rsidRPr="00692FB4">
            <w:rPr>
              <w:rFonts w:eastAsiaTheme="minorEastAsia"/>
              <w:sz w:val="18"/>
              <w:szCs w:val="18"/>
              <w:lang w:eastAsia="ko-KR"/>
            </w:rPr>
            <w:fldChar w:fldCharType="separate"/>
          </w:r>
          <w:r w:rsidR="00B6783A">
            <w:rPr>
              <w:rFonts w:eastAsiaTheme="minorEastAsia"/>
              <w:noProof/>
              <w:sz w:val="18"/>
              <w:szCs w:val="18"/>
              <w:lang w:eastAsia="ko-KR"/>
            </w:rPr>
            <w:t>4</w:t>
          </w:r>
          <w:r w:rsidRPr="00692FB4">
            <w:rPr>
              <w:rFonts w:eastAsiaTheme="minorEastAsia"/>
              <w:sz w:val="18"/>
              <w:szCs w:val="18"/>
              <w:lang w:eastAsia="ko-KR"/>
            </w:rPr>
            <w:fldChar w:fldCharType="end"/>
          </w:r>
          <w:r w:rsidR="00CA2721">
            <w:rPr>
              <w:rFonts w:hint="eastAsia"/>
              <w:i/>
              <w:sz w:val="18"/>
              <w:szCs w:val="18"/>
              <w:lang w:eastAsia="ko-KR"/>
            </w:rPr>
            <w:t xml:space="preserve"> </w:t>
          </w:r>
          <w:r w:rsidR="00E44915">
            <w:rPr>
              <w:i/>
              <w:sz w:val="18"/>
              <w:szCs w:val="18"/>
              <w:lang w:eastAsia="ko-KR"/>
            </w:rPr>
            <w:t xml:space="preserve">                                  </w:t>
          </w:r>
          <w:r w:rsidR="00E44915" w:rsidRPr="00BA2F75">
            <w:rPr>
              <w:i/>
              <w:sz w:val="18"/>
              <w:szCs w:val="18"/>
              <w:lang w:eastAsia="ko-KR"/>
            </w:rPr>
            <w:t xml:space="preserve">International Journal of </w:t>
          </w:r>
          <w:r w:rsidR="00E44915">
            <w:rPr>
              <w:rFonts w:hint="eastAsia"/>
              <w:i/>
              <w:sz w:val="18"/>
              <w:szCs w:val="18"/>
              <w:lang w:eastAsia="ko-KR"/>
            </w:rPr>
            <w:t>Advanced Culture Technology</w:t>
          </w:r>
          <w:r w:rsidR="00E44915" w:rsidRPr="00BA2F75">
            <w:rPr>
              <w:rFonts w:hint="eastAsia"/>
              <w:i/>
              <w:sz w:val="18"/>
              <w:szCs w:val="18"/>
              <w:lang w:eastAsia="ko-KR"/>
            </w:rPr>
            <w:t xml:space="preserve"> Vol</w:t>
          </w:r>
          <w:r w:rsidR="007D37E1">
            <w:rPr>
              <w:i/>
              <w:sz w:val="18"/>
              <w:szCs w:val="18"/>
              <w:lang w:eastAsia="ko-KR"/>
            </w:rPr>
            <w:t>.</w:t>
          </w:r>
          <w:r w:rsidR="006252D4">
            <w:rPr>
              <w:i/>
              <w:sz w:val="18"/>
              <w:szCs w:val="18"/>
              <w:lang w:eastAsia="ko-KR"/>
            </w:rPr>
            <w:t>1</w:t>
          </w:r>
          <w:r w:rsidR="003F31DE">
            <w:rPr>
              <w:i/>
              <w:sz w:val="18"/>
              <w:szCs w:val="18"/>
              <w:lang w:eastAsia="ko-KR"/>
            </w:rPr>
            <w:t>2</w:t>
          </w:r>
          <w:r w:rsidR="00E44915" w:rsidRPr="00BA2F75">
            <w:rPr>
              <w:rFonts w:hint="eastAsia"/>
              <w:i/>
              <w:sz w:val="18"/>
              <w:szCs w:val="18"/>
              <w:lang w:eastAsia="ko-KR"/>
            </w:rPr>
            <w:t xml:space="preserve"> No.</w:t>
          </w:r>
          <w:r w:rsidR="003F31DE">
            <w:rPr>
              <w:i/>
              <w:sz w:val="18"/>
              <w:szCs w:val="18"/>
              <w:lang w:eastAsia="ko-KR"/>
            </w:rPr>
            <w:t>1</w:t>
          </w:r>
          <w:r w:rsidR="00E44915" w:rsidRPr="00BA2F75">
            <w:rPr>
              <w:rFonts w:hint="eastAsia"/>
              <w:i/>
              <w:sz w:val="18"/>
              <w:szCs w:val="18"/>
              <w:lang w:eastAsia="ko-KR"/>
            </w:rPr>
            <w:t xml:space="preserve"> </w:t>
          </w:r>
          <w:r w:rsidR="00E44915" w:rsidRPr="007D37E1">
            <w:rPr>
              <w:rFonts w:hint="eastAsia"/>
              <w:i/>
              <w:color w:val="FF0000"/>
              <w:sz w:val="18"/>
              <w:szCs w:val="18"/>
              <w:lang w:eastAsia="ko-KR"/>
            </w:rPr>
            <w:t>x-x</w:t>
          </w:r>
          <w:r w:rsidR="00E44915" w:rsidRPr="00BA2F75">
            <w:rPr>
              <w:rFonts w:hint="eastAsia"/>
              <w:i/>
              <w:sz w:val="18"/>
              <w:szCs w:val="18"/>
              <w:lang w:eastAsia="ko-KR"/>
            </w:rPr>
            <w:t xml:space="preserve"> (20</w:t>
          </w:r>
          <w:r w:rsidR="007D37E1">
            <w:rPr>
              <w:i/>
              <w:sz w:val="18"/>
              <w:szCs w:val="18"/>
              <w:lang w:eastAsia="ko-KR"/>
            </w:rPr>
            <w:t>2</w:t>
          </w:r>
          <w:r w:rsidR="003F31DE">
            <w:rPr>
              <w:i/>
              <w:sz w:val="18"/>
              <w:szCs w:val="18"/>
              <w:lang w:eastAsia="ko-KR"/>
            </w:rPr>
            <w:t>4</w:t>
          </w:r>
          <w:r w:rsidR="00E44915" w:rsidRPr="00BA2F75">
            <w:rPr>
              <w:rFonts w:hint="eastAsia"/>
              <w:i/>
              <w:sz w:val="18"/>
              <w:szCs w:val="18"/>
              <w:lang w:eastAsia="ko-KR"/>
            </w:rPr>
            <w:t>)</w:t>
          </w:r>
        </w:p>
      </w:tc>
    </w:tr>
  </w:tbl>
  <w:p w14:paraId="3CCE5A3E" w14:textId="6D5E8A2B" w:rsidR="006C5131" w:rsidRPr="00CA2721" w:rsidRDefault="00567441" w:rsidP="00203302">
    <w:pPr>
      <w:pStyle w:val="a6"/>
      <w:tabs>
        <w:tab w:val="clear" w:pos="4252"/>
        <w:tab w:val="clear" w:pos="8504"/>
        <w:tab w:val="left" w:pos="735"/>
        <w:tab w:val="left" w:pos="1125"/>
        <w:tab w:val="left" w:pos="1980"/>
        <w:tab w:val="left" w:pos="3855"/>
        <w:tab w:val="left" w:pos="6045"/>
      </w:tabs>
      <w:rPr>
        <w:rFonts w:eastAsiaTheme="minorEastAsia"/>
        <w:lang w:eastAsia="ko-KR"/>
      </w:rPr>
    </w:pPr>
    <w:r>
      <w:rPr>
        <w:rFonts w:eastAsiaTheme="minorEastAsia"/>
        <w:lang w:eastAsia="ko-KR"/>
      </w:rPr>
      <w:tab/>
    </w:r>
    <w:r w:rsidR="007F1218">
      <w:rPr>
        <w:rFonts w:eastAsiaTheme="minorEastAsia"/>
        <w:lang w:eastAsia="ko-KR"/>
      </w:rPr>
      <w:tab/>
    </w:r>
    <w:r w:rsidR="00203302">
      <w:rPr>
        <w:rFonts w:eastAsiaTheme="minorEastAsia"/>
        <w:lang w:eastAsia="ko-KR"/>
      </w:rPr>
      <w:tab/>
    </w:r>
    <w:r w:rsidR="008B5B85">
      <w:rPr>
        <w:rFonts w:eastAsiaTheme="minorEastAsia"/>
        <w:lang w:eastAsia="ko-KR"/>
      </w:rPr>
      <w:tab/>
    </w:r>
    <w:r w:rsidR="00AC1EC0">
      <w:rPr>
        <w:rFonts w:eastAsiaTheme="minorEastAsia"/>
        <w:lang w:eastAsia="ko-KR"/>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8" w:space="0" w:color="auto"/>
      </w:tblBorders>
      <w:tblLook w:val="04A0" w:firstRow="1" w:lastRow="0" w:firstColumn="1" w:lastColumn="0" w:noHBand="0" w:noVBand="1"/>
    </w:tblPr>
    <w:tblGrid>
      <w:gridCol w:w="9837"/>
    </w:tblGrid>
    <w:tr w:rsidR="0013423E" w:rsidRPr="0013423E" w14:paraId="73D79E7C" w14:textId="77777777" w:rsidTr="004A2CC3">
      <w:tc>
        <w:tcPr>
          <w:tcW w:w="9837" w:type="dxa"/>
        </w:tcPr>
        <w:p w14:paraId="7833BC9C" w14:textId="77777777" w:rsidR="0013423E" w:rsidRPr="0013423E" w:rsidRDefault="003D7CB3" w:rsidP="00D80A45">
          <w:pPr>
            <w:pStyle w:val="1"/>
            <w:rPr>
              <w:i/>
              <w:sz w:val="18"/>
              <w:szCs w:val="18"/>
              <w:lang w:eastAsia="ko-KR"/>
            </w:rPr>
          </w:pPr>
          <w:r>
            <w:rPr>
              <w:rFonts w:hint="eastAsia"/>
              <w:i/>
              <w:sz w:val="18"/>
              <w:szCs w:val="18"/>
              <w:lang w:eastAsia="ko-KR"/>
            </w:rPr>
            <w:t xml:space="preserve">Manuscript Title                                                    </w:t>
          </w:r>
          <w:r w:rsidR="00D80A45" w:rsidRPr="0013423E">
            <w:rPr>
              <w:rFonts w:eastAsiaTheme="minorEastAsia"/>
              <w:i/>
              <w:sz w:val="18"/>
              <w:szCs w:val="18"/>
              <w:lang w:eastAsia="ko-KR"/>
            </w:rPr>
            <w:t xml:space="preserve"> </w:t>
          </w:r>
          <w:r w:rsidR="00D80A45">
            <w:rPr>
              <w:rFonts w:eastAsiaTheme="minorEastAsia" w:hint="eastAsia"/>
              <w:i/>
              <w:sz w:val="18"/>
              <w:szCs w:val="18"/>
              <w:lang w:eastAsia="ko-KR"/>
            </w:rPr>
            <w:t xml:space="preserve">                                       </w:t>
          </w:r>
          <w:r w:rsidR="006E1269" w:rsidRPr="007D37E1">
            <w:rPr>
              <w:rFonts w:eastAsiaTheme="minorEastAsia"/>
              <w:iCs/>
              <w:sz w:val="18"/>
              <w:szCs w:val="18"/>
              <w:lang w:eastAsia="ko-KR"/>
            </w:rPr>
            <w:fldChar w:fldCharType="begin"/>
          </w:r>
          <w:r w:rsidR="0013423E" w:rsidRPr="007D37E1">
            <w:rPr>
              <w:rFonts w:eastAsiaTheme="minorEastAsia"/>
              <w:iCs/>
              <w:sz w:val="18"/>
              <w:szCs w:val="18"/>
              <w:lang w:eastAsia="ko-KR"/>
            </w:rPr>
            <w:instrText xml:space="preserve"> PAGE   \* MERGEFORMAT </w:instrText>
          </w:r>
          <w:r w:rsidR="006E1269" w:rsidRPr="007D37E1">
            <w:rPr>
              <w:rFonts w:eastAsiaTheme="minorEastAsia"/>
              <w:iCs/>
              <w:sz w:val="18"/>
              <w:szCs w:val="18"/>
              <w:lang w:eastAsia="ko-KR"/>
            </w:rPr>
            <w:fldChar w:fldCharType="separate"/>
          </w:r>
          <w:r w:rsidR="00B6783A" w:rsidRPr="007D37E1">
            <w:rPr>
              <w:rFonts w:eastAsiaTheme="minorEastAsia"/>
              <w:iCs/>
              <w:noProof/>
              <w:sz w:val="18"/>
              <w:szCs w:val="18"/>
              <w:lang w:eastAsia="ko-KR"/>
            </w:rPr>
            <w:t>3</w:t>
          </w:r>
          <w:r w:rsidR="006E1269" w:rsidRPr="007D37E1">
            <w:rPr>
              <w:rFonts w:eastAsiaTheme="minorEastAsia"/>
              <w:iCs/>
              <w:sz w:val="18"/>
              <w:szCs w:val="18"/>
              <w:lang w:eastAsia="ko-KR"/>
            </w:rPr>
            <w:fldChar w:fldCharType="end"/>
          </w:r>
        </w:p>
      </w:tc>
    </w:tr>
  </w:tbl>
  <w:p w14:paraId="31E7F7F4" w14:textId="77777777" w:rsidR="006C5131" w:rsidRPr="0013423E" w:rsidRDefault="006C5131" w:rsidP="0013423E">
    <w:pPr>
      <w:pStyle w:val="a6"/>
      <w:rPr>
        <w:rFonts w:eastAsiaTheme="minorEastAsia"/>
        <w:i/>
        <w:lang w:eastAsia="ko-KR"/>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8" w:space="0" w:color="auto"/>
      </w:tblBorders>
      <w:tblLook w:val="04A0" w:firstRow="1" w:lastRow="0" w:firstColumn="1" w:lastColumn="0" w:noHBand="0" w:noVBand="1"/>
    </w:tblPr>
    <w:tblGrid>
      <w:gridCol w:w="9855"/>
    </w:tblGrid>
    <w:tr w:rsidR="00823E83" w14:paraId="0112E109" w14:textId="77777777" w:rsidTr="003B23F2">
      <w:tc>
        <w:tcPr>
          <w:tcW w:w="9837" w:type="dxa"/>
        </w:tcPr>
        <w:tbl>
          <w:tblPr>
            <w:tblW w:w="9720" w:type="dxa"/>
            <w:jc w:val="center"/>
            <w:tblCellMar>
              <w:left w:w="0" w:type="dxa"/>
              <w:right w:w="99" w:type="dxa"/>
            </w:tblCellMar>
            <w:tblLook w:val="0000" w:firstRow="0" w:lastRow="0" w:firstColumn="0" w:lastColumn="0" w:noHBand="0" w:noVBand="0"/>
          </w:tblPr>
          <w:tblGrid>
            <w:gridCol w:w="9265"/>
            <w:gridCol w:w="455"/>
          </w:tblGrid>
          <w:tr w:rsidR="00823E83" w14:paraId="659AA00F" w14:textId="77777777" w:rsidTr="003B23F2">
            <w:trPr>
              <w:trHeight w:val="60"/>
              <w:jc w:val="center"/>
            </w:trPr>
            <w:tc>
              <w:tcPr>
                <w:tcW w:w="9265" w:type="dxa"/>
                <w:vAlign w:val="center"/>
              </w:tcPr>
              <w:p w14:paraId="6459A7F4" w14:textId="77777777" w:rsidR="00823E83" w:rsidRDefault="00823E83" w:rsidP="00823E83">
                <w:pPr>
                  <w:pStyle w:val="1"/>
                  <w:jc w:val="left"/>
                  <w:rPr>
                    <w:rFonts w:eastAsia="맑은 고딕"/>
                    <w:bCs/>
                    <w:i/>
                    <w:sz w:val="18"/>
                    <w:szCs w:val="18"/>
                    <w:lang w:eastAsia="ko-KR"/>
                  </w:rPr>
                </w:pPr>
                <w:bookmarkStart w:id="2" w:name="_Hlk67142323"/>
                <w:bookmarkStart w:id="3" w:name="_Hlk67142324"/>
                <w:bookmarkStart w:id="4" w:name="_Hlk67143365"/>
                <w:bookmarkStart w:id="5" w:name="_Hlk67143366"/>
                <w:bookmarkStart w:id="6" w:name="_Hlk78286499"/>
                <w:bookmarkStart w:id="7" w:name="_Hlk78286500"/>
                <w:bookmarkStart w:id="8" w:name="_Hlk78291867"/>
                <w:bookmarkStart w:id="9" w:name="_Hlk78291868"/>
                <w:bookmarkStart w:id="10" w:name="_Hlk78296087"/>
                <w:bookmarkStart w:id="11" w:name="_Hlk78296088"/>
                <w:bookmarkStart w:id="12" w:name="_Hlk78296221"/>
                <w:bookmarkStart w:id="13" w:name="_Hlk78296222"/>
                <w:bookmarkStart w:id="14" w:name="_Hlk78296239"/>
                <w:bookmarkStart w:id="15" w:name="_Hlk78296240"/>
                <w:bookmarkStart w:id="16" w:name="_Hlk78296369"/>
                <w:bookmarkStart w:id="17" w:name="_Hlk78296370"/>
                <w:bookmarkStart w:id="18" w:name="_Hlk79673910"/>
                <w:bookmarkStart w:id="19" w:name="_Hlk79673911"/>
                <w:r>
                  <w:rPr>
                    <w:i/>
                    <w:sz w:val="18"/>
                    <w:szCs w:val="18"/>
                    <w:lang w:eastAsia="ko-KR"/>
                  </w:rPr>
                  <w:t xml:space="preserve">International Journal of </w:t>
                </w:r>
                <w:r>
                  <w:rPr>
                    <w:rFonts w:hint="eastAsia"/>
                    <w:i/>
                    <w:sz w:val="18"/>
                    <w:szCs w:val="18"/>
                    <w:lang w:eastAsia="ko-KR"/>
                  </w:rPr>
                  <w:t>Advanced Culture Technology Vol.</w:t>
                </w:r>
                <w:r>
                  <w:rPr>
                    <w:i/>
                    <w:sz w:val="18"/>
                    <w:szCs w:val="18"/>
                    <w:lang w:eastAsia="ko-KR"/>
                  </w:rPr>
                  <w:t>12</w:t>
                </w:r>
                <w:r>
                  <w:rPr>
                    <w:rFonts w:hint="eastAsia"/>
                    <w:i/>
                    <w:sz w:val="18"/>
                    <w:szCs w:val="18"/>
                    <w:lang w:eastAsia="ko-KR"/>
                  </w:rPr>
                  <w:t xml:space="preserve"> No</w:t>
                </w:r>
                <w:r>
                  <w:rPr>
                    <w:i/>
                    <w:sz w:val="18"/>
                    <w:szCs w:val="18"/>
                    <w:lang w:eastAsia="ko-KR"/>
                  </w:rPr>
                  <w:t>.1 1-8</w:t>
                </w:r>
                <w:r>
                  <w:rPr>
                    <w:rFonts w:hint="eastAsia"/>
                    <w:i/>
                    <w:sz w:val="18"/>
                    <w:szCs w:val="18"/>
                    <w:lang w:eastAsia="ko-KR"/>
                  </w:rPr>
                  <w:t xml:space="preserve"> (20</w:t>
                </w:r>
                <w:r>
                  <w:rPr>
                    <w:i/>
                    <w:sz w:val="18"/>
                    <w:szCs w:val="18"/>
                    <w:lang w:eastAsia="ko-KR"/>
                  </w:rPr>
                  <w:t>24</w:t>
                </w:r>
                <w:r>
                  <w:rPr>
                    <w:rFonts w:hint="eastAsia"/>
                    <w:i/>
                    <w:sz w:val="18"/>
                    <w:szCs w:val="18"/>
                    <w:lang w:eastAsia="ko-KR"/>
                  </w:rPr>
                  <w:t>)</w:t>
                </w:r>
              </w:p>
            </w:tc>
            <w:tc>
              <w:tcPr>
                <w:tcW w:w="455" w:type="dxa"/>
                <w:tcBorders>
                  <w:left w:val="nil"/>
                </w:tcBorders>
              </w:tcPr>
              <w:p w14:paraId="5E8D163A" w14:textId="77777777" w:rsidR="00823E83" w:rsidRDefault="00823E83" w:rsidP="00823E83">
                <w:pPr>
                  <w:pStyle w:val="1"/>
                  <w:jc w:val="left"/>
                  <w:rPr>
                    <w:rFonts w:eastAsiaTheme="minorEastAsia"/>
                    <w:bCs/>
                    <w:i/>
                    <w:color w:val="000000"/>
                    <w:sz w:val="18"/>
                    <w:szCs w:val="18"/>
                    <w:u w:val="single"/>
                    <w:lang w:eastAsia="ko-KR"/>
                  </w:rPr>
                </w:pPr>
              </w:p>
            </w:tc>
          </w:tr>
        </w:tbl>
        <w:p w14:paraId="77FB5C5A" w14:textId="77777777" w:rsidR="00823E83" w:rsidRDefault="00823E83" w:rsidP="00823E83">
          <w:pPr>
            <w:pStyle w:val="1"/>
            <w:tabs>
              <w:tab w:val="left" w:pos="960"/>
              <w:tab w:val="left" w:pos="1920"/>
              <w:tab w:val="left" w:pos="2880"/>
              <w:tab w:val="center" w:pos="4819"/>
            </w:tabs>
            <w:ind w:leftChars="-52" w:left="-104" w:firstLineChars="57" w:firstLine="103"/>
            <w:jc w:val="left"/>
            <w:rPr>
              <w:rFonts w:eastAsiaTheme="minorEastAsia"/>
              <w:sz w:val="18"/>
              <w:szCs w:val="18"/>
              <w:lang w:eastAsia="ko-KR"/>
            </w:rPr>
          </w:pPr>
          <w:r>
            <w:rPr>
              <w:rFonts w:eastAsia="맑은 고딕" w:hint="eastAsia"/>
              <w:i/>
              <w:sz w:val="18"/>
              <w:szCs w:val="18"/>
              <w:lang w:eastAsia="ko-KR"/>
            </w:rPr>
            <w:t xml:space="preserve">DOI </w:t>
          </w:r>
          <w:r>
            <w:rPr>
              <w:rFonts w:eastAsia="맑은 고딕"/>
              <w:i/>
              <w:sz w:val="18"/>
              <w:szCs w:val="18"/>
              <w:lang w:eastAsia="ko-KR"/>
            </w:rPr>
            <w:t>https://doi.org/10.17703/IJACT.2024.12.1.1</w:t>
          </w:r>
          <w:r>
            <w:rPr>
              <w:rFonts w:eastAsia="휴먼고딕"/>
              <w:bCs/>
              <w:i/>
              <w:sz w:val="18"/>
              <w:szCs w:val="18"/>
              <w:lang w:eastAsia="ko-KR"/>
            </w:rPr>
            <w:tab/>
          </w:r>
        </w:p>
      </w:tc>
    </w:tr>
  </w:tbl>
  <w:p w14:paraId="4C4FBEF5" w14:textId="77777777" w:rsidR="00823E83" w:rsidRPr="003C1832" w:rsidRDefault="00823E83" w:rsidP="00823E83">
    <w:pPr>
      <w:pStyle w:val="a6"/>
      <w:jc w:val="left"/>
      <w:rPr>
        <w:rFonts w:eastAsiaTheme="minorEastAsia"/>
        <w:lang w:eastAsia="ko-KR"/>
      </w:rPr>
    </w:pPr>
  </w:p>
  <w:p w14:paraId="7CE39131" w14:textId="32790CBC" w:rsidR="006C5131" w:rsidRPr="002135EC" w:rsidRDefault="002266EC" w:rsidP="002266EC">
    <w:pPr>
      <w:pStyle w:val="a6"/>
      <w:tabs>
        <w:tab w:val="left" w:pos="2325"/>
      </w:tabs>
      <w:rPr>
        <w:rFonts w:eastAsiaTheme="minorEastAsia"/>
        <w:lang w:eastAsia="ko-KR"/>
      </w:rPr>
    </w:pPr>
    <w:r>
      <w:rPr>
        <w:rFonts w:eastAsiaTheme="minorEastAsia"/>
        <w:lang w:eastAsia="ko-KR"/>
      </w:rPr>
      <w:tab/>
    </w:r>
    <w:r>
      <w:rPr>
        <w:rFonts w:eastAsiaTheme="minorEastAsia"/>
        <w:lang w:eastAsia="ko-KR"/>
      </w:rPr>
      <w:tab/>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pStyle w:val="4"/>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1" w15:restartNumberingAfterBreak="0">
    <w:nsid w:val="013B665E"/>
    <w:multiLevelType w:val="hybridMultilevel"/>
    <w:tmpl w:val="509613FC"/>
    <w:lvl w:ilvl="0" w:tplc="93B03EE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2B92410"/>
    <w:multiLevelType w:val="hybridMultilevel"/>
    <w:tmpl w:val="8BD86BC6"/>
    <w:lvl w:ilvl="0" w:tplc="B2E6AA16">
      <w:start w:val="1"/>
      <w:numFmt w:val="decimal"/>
      <w:lvlText w:val="[%1]"/>
      <w:lvlJc w:val="left"/>
      <w:pPr>
        <w:ind w:left="800" w:hanging="400"/>
      </w:pPr>
      <w:rPr>
        <w:rFonts w:ascii="Times New Roman" w:hAnsi="Times New Roman" w:cs="Times New Roman" w:hint="default"/>
        <w:b w:val="0"/>
        <w:bCs w:val="0"/>
        <w:i w:val="0"/>
        <w:iCs w:val="0"/>
        <w:sz w:val="16"/>
        <w:szCs w:val="1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816944"/>
    <w:multiLevelType w:val="hybridMultilevel"/>
    <w:tmpl w:val="0C580872"/>
    <w:lvl w:ilvl="0" w:tplc="77D00ACC">
      <w:start w:val="1"/>
      <w:numFmt w:val="decimal"/>
      <w:lvlText w:val="[%1]"/>
      <w:lvlJc w:val="left"/>
      <w:pPr>
        <w:ind w:left="400" w:hanging="400"/>
      </w:pPr>
      <w:rPr>
        <w:rFonts w:ascii="Times New Roman" w:hAnsi="Times New Roman" w:cs="Times New Roman" w:hint="default"/>
        <w:b w:val="0"/>
        <w:bCs w:val="0"/>
        <w:i w:val="0"/>
        <w:iCs w:val="0"/>
        <w:sz w:val="20"/>
        <w:szCs w:val="20"/>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1432638B"/>
    <w:multiLevelType w:val="hybridMultilevel"/>
    <w:tmpl w:val="28CA2E80"/>
    <w:lvl w:ilvl="0" w:tplc="2D0A2AF4">
      <w:start w:val="1"/>
      <w:numFmt w:val="decimal"/>
      <w:pStyle w:val="9pt"/>
      <w:lvlText w:val="[%1]"/>
      <w:lvlJc w:val="left"/>
      <w:pPr>
        <w:tabs>
          <w:tab w:val="num" w:pos="504"/>
        </w:tabs>
        <w:ind w:left="504" w:hanging="504"/>
      </w:pPr>
      <w:rPr>
        <w:rFonts w:ascii="Times New Roman" w:eastAsia="바탕" w:hAnsi="Times New Roman" w:hint="default"/>
        <w:b w:val="0"/>
        <w:i w:val="0"/>
        <w:sz w:val="18"/>
        <w:szCs w:val="24"/>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8A65480"/>
    <w:multiLevelType w:val="singleLevel"/>
    <w:tmpl w:val="2AFEA5B4"/>
    <w:lvl w:ilvl="0">
      <w:start w:val="1"/>
      <w:numFmt w:val="upperRoman"/>
      <w:pStyle w:val="sectionhead1"/>
      <w:lvlText w:val="%1."/>
      <w:lvlJc w:val="left"/>
      <w:pPr>
        <w:tabs>
          <w:tab w:val="num" w:pos="720"/>
        </w:tabs>
        <w:ind w:left="720" w:hanging="720"/>
      </w:pPr>
      <w:rPr>
        <w:rFonts w:hint="default"/>
      </w:rPr>
    </w:lvl>
  </w:abstractNum>
  <w:abstractNum w:abstractNumId="6" w15:restartNumberingAfterBreak="0">
    <w:nsid w:val="1E914B22"/>
    <w:multiLevelType w:val="hybridMultilevel"/>
    <w:tmpl w:val="509613FC"/>
    <w:lvl w:ilvl="0" w:tplc="93B03EE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1F0F3E32"/>
    <w:multiLevelType w:val="hybridMultilevel"/>
    <w:tmpl w:val="21122AA8"/>
    <w:lvl w:ilvl="0" w:tplc="E4EE20C8">
      <w:start w:val="1"/>
      <w:numFmt w:val="decimal"/>
      <w:lvlText w:val="%1."/>
      <w:lvlJc w:val="left"/>
      <w:pPr>
        <w:ind w:left="760" w:hanging="360"/>
      </w:pPr>
      <w:rPr>
        <w:rFonts w:eastAsia="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25EE64D6"/>
    <w:multiLevelType w:val="hybridMultilevel"/>
    <w:tmpl w:val="58F080E8"/>
    <w:lvl w:ilvl="0" w:tplc="04090013">
      <w:start w:val="1"/>
      <w:numFmt w:val="upperRoman"/>
      <w:lvlText w:val="%1."/>
      <w:lvlJc w:val="left"/>
      <w:pPr>
        <w:tabs>
          <w:tab w:val="num" w:pos="800"/>
        </w:tabs>
        <w:ind w:left="800" w:hanging="400"/>
      </w:p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 w15:restartNumberingAfterBreak="0">
    <w:nsid w:val="277166D6"/>
    <w:multiLevelType w:val="hybridMultilevel"/>
    <w:tmpl w:val="A6CC6722"/>
    <w:lvl w:ilvl="0" w:tplc="1502690E">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2A3A1D34"/>
    <w:multiLevelType w:val="hybridMultilevel"/>
    <w:tmpl w:val="EFE6EB4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F8B23F8"/>
    <w:multiLevelType w:val="singleLevel"/>
    <w:tmpl w:val="12CEED98"/>
    <w:lvl w:ilvl="0">
      <w:start w:val="1"/>
      <w:numFmt w:val="decimal"/>
      <w:lvlText w:val="%1."/>
      <w:legacy w:legacy="1" w:legacySpace="0" w:legacyIndent="360"/>
      <w:lvlJc w:val="left"/>
      <w:pPr>
        <w:ind w:left="360" w:hanging="360"/>
      </w:pPr>
    </w:lvl>
  </w:abstractNum>
  <w:abstractNum w:abstractNumId="12" w15:restartNumberingAfterBreak="0">
    <w:nsid w:val="32687938"/>
    <w:multiLevelType w:val="hybridMultilevel"/>
    <w:tmpl w:val="94284086"/>
    <w:lvl w:ilvl="0" w:tplc="248C54B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28B0215"/>
    <w:multiLevelType w:val="hybridMultilevel"/>
    <w:tmpl w:val="68B6855A"/>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503B40B9"/>
    <w:multiLevelType w:val="hybridMultilevel"/>
    <w:tmpl w:val="5024C8A4"/>
    <w:lvl w:ilvl="0" w:tplc="A71421DC">
      <w:start w:val="1"/>
      <w:numFmt w:val="decimal"/>
      <w:lvlText w:val="[%1]"/>
      <w:lvlJc w:val="left"/>
      <w:pPr>
        <w:ind w:left="454" w:hanging="454"/>
      </w:pPr>
      <w:rPr>
        <w:rFonts w:ascii="Times New Roman" w:hAnsi="Times New Roman" w:hint="default"/>
        <w:b w:val="0"/>
        <w:i w:val="0"/>
      </w:r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16"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7" w15:restartNumberingAfterBreak="0">
    <w:nsid w:val="58A279BE"/>
    <w:multiLevelType w:val="singleLevel"/>
    <w:tmpl w:val="A4DAE260"/>
    <w:lvl w:ilvl="0">
      <w:start w:val="1"/>
      <w:numFmt w:val="bullet"/>
      <w:pStyle w:val="Rsult"/>
      <w:lvlText w:val=""/>
      <w:lvlJc w:val="left"/>
      <w:pPr>
        <w:tabs>
          <w:tab w:val="num" w:pos="360"/>
        </w:tabs>
        <w:ind w:left="360" w:hanging="360"/>
      </w:pPr>
      <w:rPr>
        <w:rFonts w:ascii="Wingdings" w:hAnsi="Wingdings" w:hint="default"/>
      </w:rPr>
    </w:lvl>
  </w:abstractNum>
  <w:abstractNum w:abstractNumId="18" w15:restartNumberingAfterBreak="0">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73D2156D"/>
    <w:multiLevelType w:val="hybridMultilevel"/>
    <w:tmpl w:val="17927FC8"/>
    <w:lvl w:ilvl="0" w:tplc="5A141CA6">
      <w:start w:val="1"/>
      <w:numFmt w:val="decimal"/>
      <w:lvlText w:val="[%1]"/>
      <w:lvlJc w:val="left"/>
      <w:pPr>
        <w:ind w:left="800" w:hanging="400"/>
      </w:pPr>
      <w:rPr>
        <w:rFonts w:ascii="Times New Roman" w:hAnsi="Times New Roman" w:cs="Times New Roman" w:hint="default"/>
        <w:b w:val="0"/>
        <w:bCs w:val="0"/>
        <w:i w:val="0"/>
        <w:iCs w:val="0"/>
        <w:sz w:val="16"/>
        <w:szCs w:val="1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732070761">
    <w:abstractNumId w:val="17"/>
  </w:num>
  <w:num w:numId="2" w16cid:durableId="1346906151">
    <w:abstractNumId w:val="0"/>
  </w:num>
  <w:num w:numId="3" w16cid:durableId="1628462146">
    <w:abstractNumId w:val="15"/>
  </w:num>
  <w:num w:numId="4" w16cid:durableId="884026970">
    <w:abstractNumId w:val="4"/>
  </w:num>
  <w:num w:numId="5" w16cid:durableId="1657605563">
    <w:abstractNumId w:val="5"/>
  </w:num>
  <w:num w:numId="6" w16cid:durableId="991644017">
    <w:abstractNumId w:val="8"/>
  </w:num>
  <w:num w:numId="7" w16cid:durableId="2106803248">
    <w:abstractNumId w:val="11"/>
    <w:lvlOverride w:ilvl="0">
      <w:lvl w:ilvl="0">
        <w:start w:val="1"/>
        <w:numFmt w:val="decimal"/>
        <w:lvlText w:val="%1."/>
        <w:legacy w:legacy="1" w:legacySpace="0" w:legacyIndent="360"/>
        <w:lvlJc w:val="left"/>
        <w:pPr>
          <w:ind w:left="360" w:hanging="360"/>
        </w:pPr>
      </w:lvl>
    </w:lvlOverride>
  </w:num>
  <w:num w:numId="8" w16cid:durableId="80641036">
    <w:abstractNumId w:val="18"/>
  </w:num>
  <w:num w:numId="9" w16cid:durableId="229463312">
    <w:abstractNumId w:val="1"/>
  </w:num>
  <w:num w:numId="10" w16cid:durableId="430778208">
    <w:abstractNumId w:val="6"/>
  </w:num>
  <w:num w:numId="11" w16cid:durableId="1589313936">
    <w:abstractNumId w:val="16"/>
  </w:num>
  <w:num w:numId="12" w16cid:durableId="1262492464">
    <w:abstractNumId w:val="13"/>
  </w:num>
  <w:num w:numId="13" w16cid:durableId="1232279478">
    <w:abstractNumId w:val="12"/>
  </w:num>
  <w:num w:numId="14" w16cid:durableId="381253599">
    <w:abstractNumId w:val="7"/>
  </w:num>
  <w:num w:numId="15" w16cid:durableId="2145346066">
    <w:abstractNumId w:val="9"/>
  </w:num>
  <w:num w:numId="16" w16cid:durableId="1949194473">
    <w:abstractNumId w:val="2"/>
  </w:num>
  <w:num w:numId="17" w16cid:durableId="425001227">
    <w:abstractNumId w:val="19"/>
  </w:num>
  <w:num w:numId="18" w16cid:durableId="1663238805">
    <w:abstractNumId w:val="3"/>
  </w:num>
  <w:num w:numId="19" w16cid:durableId="954099527">
    <w:abstractNumId w:val="14"/>
  </w:num>
  <w:num w:numId="20" w16cid:durableId="644353370">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0"/>
  <w:evenAndOddHeaders/>
  <w:drawingGridHorizontalSpacing w:val="100"/>
  <w:drawingGridVerticalSpacing w:val="200"/>
  <w:displayHorizontalDrawingGridEvery w:val="0"/>
  <w:displayVerticalDrawingGridEvery w:val="2"/>
  <w:characterSpacingControl w:val="compressPunctuation"/>
  <w:noLineBreaksAfter w:lang="ko-KR" w:val="$([\{£¥‘“〈《「『【〔＄（［｛｢￥"/>
  <w:noLineBreaksBefore w:lang="ko-KR" w:val="!%),.:;?]}¢°’”‰′″℃、。々〉》」』】〕゛゜ゝゞ・ヽヾ！％），．：；？］｝｡｣､･ﾞﾟ"/>
  <w:hdrShapeDefaults>
    <o:shapedefaults v:ext="edit" spidmax="2217" fillcolor="white" stroke="f">
      <v:fill color="white"/>
      <v:strok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63D03"/>
    <w:rsid w:val="00001A3D"/>
    <w:rsid w:val="0000248D"/>
    <w:rsid w:val="00006D06"/>
    <w:rsid w:val="00020BF0"/>
    <w:rsid w:val="00023589"/>
    <w:rsid w:val="00024419"/>
    <w:rsid w:val="0003308B"/>
    <w:rsid w:val="000368A8"/>
    <w:rsid w:val="00036C08"/>
    <w:rsid w:val="00040A17"/>
    <w:rsid w:val="00042E5E"/>
    <w:rsid w:val="000434ED"/>
    <w:rsid w:val="00044879"/>
    <w:rsid w:val="0004562D"/>
    <w:rsid w:val="00050270"/>
    <w:rsid w:val="00053B16"/>
    <w:rsid w:val="00055379"/>
    <w:rsid w:val="00060DD0"/>
    <w:rsid w:val="000615BF"/>
    <w:rsid w:val="00064D5C"/>
    <w:rsid w:val="0007090A"/>
    <w:rsid w:val="00074C9F"/>
    <w:rsid w:val="0008010D"/>
    <w:rsid w:val="000823A6"/>
    <w:rsid w:val="000837C8"/>
    <w:rsid w:val="00085D39"/>
    <w:rsid w:val="000862DE"/>
    <w:rsid w:val="00092FAB"/>
    <w:rsid w:val="00095F7E"/>
    <w:rsid w:val="00097F7F"/>
    <w:rsid w:val="000A0000"/>
    <w:rsid w:val="000A47FD"/>
    <w:rsid w:val="000A7371"/>
    <w:rsid w:val="000B0BFC"/>
    <w:rsid w:val="000B1CE9"/>
    <w:rsid w:val="000B69AD"/>
    <w:rsid w:val="000B7E3A"/>
    <w:rsid w:val="000C1284"/>
    <w:rsid w:val="000C19F6"/>
    <w:rsid w:val="000C3727"/>
    <w:rsid w:val="000D3956"/>
    <w:rsid w:val="000E232B"/>
    <w:rsid w:val="000E35ED"/>
    <w:rsid w:val="000E5ECD"/>
    <w:rsid w:val="000E77AA"/>
    <w:rsid w:val="000F27AC"/>
    <w:rsid w:val="000F7C90"/>
    <w:rsid w:val="00103EF6"/>
    <w:rsid w:val="00112473"/>
    <w:rsid w:val="00113E5A"/>
    <w:rsid w:val="001148A8"/>
    <w:rsid w:val="00114C25"/>
    <w:rsid w:val="001162D5"/>
    <w:rsid w:val="0012278C"/>
    <w:rsid w:val="00123650"/>
    <w:rsid w:val="0012476B"/>
    <w:rsid w:val="001273C8"/>
    <w:rsid w:val="001313C6"/>
    <w:rsid w:val="00132072"/>
    <w:rsid w:val="0013312A"/>
    <w:rsid w:val="00133FD9"/>
    <w:rsid w:val="0013423E"/>
    <w:rsid w:val="00143203"/>
    <w:rsid w:val="001435ED"/>
    <w:rsid w:val="00151259"/>
    <w:rsid w:val="00171536"/>
    <w:rsid w:val="0017563B"/>
    <w:rsid w:val="0017688A"/>
    <w:rsid w:val="00181299"/>
    <w:rsid w:val="001902C1"/>
    <w:rsid w:val="001908C2"/>
    <w:rsid w:val="001949D1"/>
    <w:rsid w:val="00197F6D"/>
    <w:rsid w:val="001A40E4"/>
    <w:rsid w:val="001A55B4"/>
    <w:rsid w:val="001B17E8"/>
    <w:rsid w:val="001B6615"/>
    <w:rsid w:val="001C6202"/>
    <w:rsid w:val="001C6AED"/>
    <w:rsid w:val="001D3FC1"/>
    <w:rsid w:val="001D7CBE"/>
    <w:rsid w:val="001F5150"/>
    <w:rsid w:val="001F74C6"/>
    <w:rsid w:val="00201DF4"/>
    <w:rsid w:val="00203302"/>
    <w:rsid w:val="00205488"/>
    <w:rsid w:val="00207C81"/>
    <w:rsid w:val="00210FCF"/>
    <w:rsid w:val="00212735"/>
    <w:rsid w:val="00213346"/>
    <w:rsid w:val="002135EC"/>
    <w:rsid w:val="00213F96"/>
    <w:rsid w:val="0021757B"/>
    <w:rsid w:val="00225118"/>
    <w:rsid w:val="00225DA1"/>
    <w:rsid w:val="002266EC"/>
    <w:rsid w:val="002372A4"/>
    <w:rsid w:val="0024070A"/>
    <w:rsid w:val="00240A28"/>
    <w:rsid w:val="00241F38"/>
    <w:rsid w:val="00256CD3"/>
    <w:rsid w:val="00262034"/>
    <w:rsid w:val="0026320B"/>
    <w:rsid w:val="00263CC6"/>
    <w:rsid w:val="00263D03"/>
    <w:rsid w:val="00263FC5"/>
    <w:rsid w:val="0026415A"/>
    <w:rsid w:val="00266C0E"/>
    <w:rsid w:val="00271392"/>
    <w:rsid w:val="00271CC7"/>
    <w:rsid w:val="00280D46"/>
    <w:rsid w:val="002858EC"/>
    <w:rsid w:val="00296023"/>
    <w:rsid w:val="002A0E3B"/>
    <w:rsid w:val="002A2453"/>
    <w:rsid w:val="002A3816"/>
    <w:rsid w:val="002B10C9"/>
    <w:rsid w:val="002B4697"/>
    <w:rsid w:val="002B65E2"/>
    <w:rsid w:val="002C02CE"/>
    <w:rsid w:val="002C2693"/>
    <w:rsid w:val="002C55A2"/>
    <w:rsid w:val="002C6899"/>
    <w:rsid w:val="002D4212"/>
    <w:rsid w:val="002D5534"/>
    <w:rsid w:val="002D56ED"/>
    <w:rsid w:val="002D79D8"/>
    <w:rsid w:val="002E3D89"/>
    <w:rsid w:val="002E7B93"/>
    <w:rsid w:val="002F0747"/>
    <w:rsid w:val="002F2130"/>
    <w:rsid w:val="002F6D72"/>
    <w:rsid w:val="00301E84"/>
    <w:rsid w:val="00302254"/>
    <w:rsid w:val="00302328"/>
    <w:rsid w:val="00307622"/>
    <w:rsid w:val="00310E59"/>
    <w:rsid w:val="00322D37"/>
    <w:rsid w:val="00324BD9"/>
    <w:rsid w:val="00325882"/>
    <w:rsid w:val="00326148"/>
    <w:rsid w:val="00327D0E"/>
    <w:rsid w:val="00330E1D"/>
    <w:rsid w:val="00331577"/>
    <w:rsid w:val="00340033"/>
    <w:rsid w:val="0034243A"/>
    <w:rsid w:val="00342EC0"/>
    <w:rsid w:val="00344DE3"/>
    <w:rsid w:val="00344FEA"/>
    <w:rsid w:val="00346CF2"/>
    <w:rsid w:val="00347360"/>
    <w:rsid w:val="003511BC"/>
    <w:rsid w:val="00351AF8"/>
    <w:rsid w:val="003530DF"/>
    <w:rsid w:val="0035670A"/>
    <w:rsid w:val="0035796D"/>
    <w:rsid w:val="00360392"/>
    <w:rsid w:val="003638E0"/>
    <w:rsid w:val="00365449"/>
    <w:rsid w:val="0036620B"/>
    <w:rsid w:val="003667EC"/>
    <w:rsid w:val="00372FB8"/>
    <w:rsid w:val="003743CC"/>
    <w:rsid w:val="00374FAD"/>
    <w:rsid w:val="00385B27"/>
    <w:rsid w:val="00386362"/>
    <w:rsid w:val="00386BBC"/>
    <w:rsid w:val="00392D55"/>
    <w:rsid w:val="00396262"/>
    <w:rsid w:val="0039653F"/>
    <w:rsid w:val="003A1B4A"/>
    <w:rsid w:val="003A1E30"/>
    <w:rsid w:val="003C027A"/>
    <w:rsid w:val="003C62E8"/>
    <w:rsid w:val="003D3513"/>
    <w:rsid w:val="003D7CB3"/>
    <w:rsid w:val="003F31DE"/>
    <w:rsid w:val="004002EB"/>
    <w:rsid w:val="00402444"/>
    <w:rsid w:val="00404329"/>
    <w:rsid w:val="00405860"/>
    <w:rsid w:val="00406F99"/>
    <w:rsid w:val="0041740A"/>
    <w:rsid w:val="0042097A"/>
    <w:rsid w:val="00421DBE"/>
    <w:rsid w:val="0042232B"/>
    <w:rsid w:val="00426FC2"/>
    <w:rsid w:val="00434164"/>
    <w:rsid w:val="004448FF"/>
    <w:rsid w:val="0044763C"/>
    <w:rsid w:val="00450972"/>
    <w:rsid w:val="00453371"/>
    <w:rsid w:val="00453D39"/>
    <w:rsid w:val="004542C2"/>
    <w:rsid w:val="00467FB0"/>
    <w:rsid w:val="00470275"/>
    <w:rsid w:val="00472DD3"/>
    <w:rsid w:val="004756D0"/>
    <w:rsid w:val="00476EF7"/>
    <w:rsid w:val="004806CC"/>
    <w:rsid w:val="00481872"/>
    <w:rsid w:val="004831D5"/>
    <w:rsid w:val="004917D5"/>
    <w:rsid w:val="00491E7B"/>
    <w:rsid w:val="004933AE"/>
    <w:rsid w:val="0049548A"/>
    <w:rsid w:val="00496479"/>
    <w:rsid w:val="004A25AC"/>
    <w:rsid w:val="004A3AFC"/>
    <w:rsid w:val="004A3D9B"/>
    <w:rsid w:val="004A72D0"/>
    <w:rsid w:val="004B0E04"/>
    <w:rsid w:val="004B1125"/>
    <w:rsid w:val="004B2197"/>
    <w:rsid w:val="004C2832"/>
    <w:rsid w:val="004D1176"/>
    <w:rsid w:val="004D1267"/>
    <w:rsid w:val="004D41D5"/>
    <w:rsid w:val="004D6DBD"/>
    <w:rsid w:val="004E1A52"/>
    <w:rsid w:val="004E5AE7"/>
    <w:rsid w:val="004F0694"/>
    <w:rsid w:val="004F0FAF"/>
    <w:rsid w:val="004F531A"/>
    <w:rsid w:val="005002F5"/>
    <w:rsid w:val="00501F90"/>
    <w:rsid w:val="00511C44"/>
    <w:rsid w:val="00521F70"/>
    <w:rsid w:val="005231E8"/>
    <w:rsid w:val="005251B2"/>
    <w:rsid w:val="00526BAD"/>
    <w:rsid w:val="00531F94"/>
    <w:rsid w:val="00536D8E"/>
    <w:rsid w:val="005378DB"/>
    <w:rsid w:val="00552DCF"/>
    <w:rsid w:val="00557DEB"/>
    <w:rsid w:val="005608E6"/>
    <w:rsid w:val="00566328"/>
    <w:rsid w:val="00567441"/>
    <w:rsid w:val="005736B3"/>
    <w:rsid w:val="00580089"/>
    <w:rsid w:val="005869DB"/>
    <w:rsid w:val="005873F3"/>
    <w:rsid w:val="005945BB"/>
    <w:rsid w:val="005B0D82"/>
    <w:rsid w:val="005C353E"/>
    <w:rsid w:val="005C4388"/>
    <w:rsid w:val="005C6DA5"/>
    <w:rsid w:val="005D3CD7"/>
    <w:rsid w:val="005D5993"/>
    <w:rsid w:val="005D74E8"/>
    <w:rsid w:val="005E45D6"/>
    <w:rsid w:val="005E5699"/>
    <w:rsid w:val="005F73C9"/>
    <w:rsid w:val="00613523"/>
    <w:rsid w:val="00616C14"/>
    <w:rsid w:val="00624115"/>
    <w:rsid w:val="006252D4"/>
    <w:rsid w:val="006276FE"/>
    <w:rsid w:val="00631420"/>
    <w:rsid w:val="00632E43"/>
    <w:rsid w:val="00636B15"/>
    <w:rsid w:val="00637748"/>
    <w:rsid w:val="00637FE6"/>
    <w:rsid w:val="00640436"/>
    <w:rsid w:val="00650EBF"/>
    <w:rsid w:val="006520AC"/>
    <w:rsid w:val="00652613"/>
    <w:rsid w:val="00654182"/>
    <w:rsid w:val="00656B2D"/>
    <w:rsid w:val="00665BEF"/>
    <w:rsid w:val="006672D0"/>
    <w:rsid w:val="00667D8D"/>
    <w:rsid w:val="00670BFA"/>
    <w:rsid w:val="006717C4"/>
    <w:rsid w:val="0067370E"/>
    <w:rsid w:val="006768B1"/>
    <w:rsid w:val="0067700B"/>
    <w:rsid w:val="00684E95"/>
    <w:rsid w:val="0069235B"/>
    <w:rsid w:val="00692FB4"/>
    <w:rsid w:val="00693825"/>
    <w:rsid w:val="00693927"/>
    <w:rsid w:val="006945CA"/>
    <w:rsid w:val="00694870"/>
    <w:rsid w:val="00696BDB"/>
    <w:rsid w:val="006A011B"/>
    <w:rsid w:val="006A3DD6"/>
    <w:rsid w:val="006A5290"/>
    <w:rsid w:val="006A5487"/>
    <w:rsid w:val="006A54A1"/>
    <w:rsid w:val="006A75B9"/>
    <w:rsid w:val="006A7E43"/>
    <w:rsid w:val="006B3B39"/>
    <w:rsid w:val="006C0391"/>
    <w:rsid w:val="006C03E9"/>
    <w:rsid w:val="006C5131"/>
    <w:rsid w:val="006D2C2A"/>
    <w:rsid w:val="006D2C48"/>
    <w:rsid w:val="006D3042"/>
    <w:rsid w:val="006E01AA"/>
    <w:rsid w:val="006E1269"/>
    <w:rsid w:val="006E15AC"/>
    <w:rsid w:val="006F56C3"/>
    <w:rsid w:val="006F6590"/>
    <w:rsid w:val="006F7E04"/>
    <w:rsid w:val="00703B3F"/>
    <w:rsid w:val="007055AD"/>
    <w:rsid w:val="007063B8"/>
    <w:rsid w:val="00707946"/>
    <w:rsid w:val="00707948"/>
    <w:rsid w:val="00707BCE"/>
    <w:rsid w:val="00711349"/>
    <w:rsid w:val="00711861"/>
    <w:rsid w:val="007132F0"/>
    <w:rsid w:val="00715389"/>
    <w:rsid w:val="00716418"/>
    <w:rsid w:val="007239FC"/>
    <w:rsid w:val="00731AC7"/>
    <w:rsid w:val="00734BA1"/>
    <w:rsid w:val="00742D02"/>
    <w:rsid w:val="0074375B"/>
    <w:rsid w:val="00745E56"/>
    <w:rsid w:val="00746DF7"/>
    <w:rsid w:val="00755A0B"/>
    <w:rsid w:val="0075639B"/>
    <w:rsid w:val="00756F52"/>
    <w:rsid w:val="00764193"/>
    <w:rsid w:val="007666EA"/>
    <w:rsid w:val="00772EBB"/>
    <w:rsid w:val="00781072"/>
    <w:rsid w:val="00781F23"/>
    <w:rsid w:val="007820D5"/>
    <w:rsid w:val="00784DBD"/>
    <w:rsid w:val="00792CF9"/>
    <w:rsid w:val="00795216"/>
    <w:rsid w:val="00796DF3"/>
    <w:rsid w:val="007A080C"/>
    <w:rsid w:val="007A66E5"/>
    <w:rsid w:val="007A69A5"/>
    <w:rsid w:val="007A6E3C"/>
    <w:rsid w:val="007B62A7"/>
    <w:rsid w:val="007C1ADB"/>
    <w:rsid w:val="007C1D08"/>
    <w:rsid w:val="007C3AB9"/>
    <w:rsid w:val="007C4661"/>
    <w:rsid w:val="007D3186"/>
    <w:rsid w:val="007D37E1"/>
    <w:rsid w:val="007D4F77"/>
    <w:rsid w:val="007E07DC"/>
    <w:rsid w:val="007E4680"/>
    <w:rsid w:val="007E6020"/>
    <w:rsid w:val="007E62DA"/>
    <w:rsid w:val="007E67C8"/>
    <w:rsid w:val="007F1218"/>
    <w:rsid w:val="007F2896"/>
    <w:rsid w:val="007F3C9D"/>
    <w:rsid w:val="007F3D7E"/>
    <w:rsid w:val="0080028F"/>
    <w:rsid w:val="00801806"/>
    <w:rsid w:val="00802D5E"/>
    <w:rsid w:val="0080736F"/>
    <w:rsid w:val="00810F51"/>
    <w:rsid w:val="0081141D"/>
    <w:rsid w:val="008148B7"/>
    <w:rsid w:val="00814E87"/>
    <w:rsid w:val="00823E83"/>
    <w:rsid w:val="00827180"/>
    <w:rsid w:val="0082745B"/>
    <w:rsid w:val="00827C22"/>
    <w:rsid w:val="00830A1E"/>
    <w:rsid w:val="00830CD5"/>
    <w:rsid w:val="008310A8"/>
    <w:rsid w:val="00833286"/>
    <w:rsid w:val="00844588"/>
    <w:rsid w:val="008452BB"/>
    <w:rsid w:val="00845A4F"/>
    <w:rsid w:val="008538E4"/>
    <w:rsid w:val="0086042B"/>
    <w:rsid w:val="00862394"/>
    <w:rsid w:val="00862F63"/>
    <w:rsid w:val="00863CE6"/>
    <w:rsid w:val="00867AD5"/>
    <w:rsid w:val="00872673"/>
    <w:rsid w:val="008779F3"/>
    <w:rsid w:val="00882782"/>
    <w:rsid w:val="00885D39"/>
    <w:rsid w:val="008A3112"/>
    <w:rsid w:val="008A3635"/>
    <w:rsid w:val="008B16AD"/>
    <w:rsid w:val="008B5B85"/>
    <w:rsid w:val="008C265B"/>
    <w:rsid w:val="008D132F"/>
    <w:rsid w:val="008D7750"/>
    <w:rsid w:val="008E47BB"/>
    <w:rsid w:val="008E711C"/>
    <w:rsid w:val="008E7950"/>
    <w:rsid w:val="009040B4"/>
    <w:rsid w:val="00907647"/>
    <w:rsid w:val="0091591F"/>
    <w:rsid w:val="009162A4"/>
    <w:rsid w:val="00917E3C"/>
    <w:rsid w:val="00917F74"/>
    <w:rsid w:val="009203CA"/>
    <w:rsid w:val="0092371A"/>
    <w:rsid w:val="00923DF6"/>
    <w:rsid w:val="00931984"/>
    <w:rsid w:val="009348F3"/>
    <w:rsid w:val="009367E0"/>
    <w:rsid w:val="00936BFA"/>
    <w:rsid w:val="00936F97"/>
    <w:rsid w:val="00940E23"/>
    <w:rsid w:val="00942466"/>
    <w:rsid w:val="00947F57"/>
    <w:rsid w:val="00953693"/>
    <w:rsid w:val="00953ABC"/>
    <w:rsid w:val="00957858"/>
    <w:rsid w:val="00957B2F"/>
    <w:rsid w:val="00974E30"/>
    <w:rsid w:val="00975C25"/>
    <w:rsid w:val="009803BB"/>
    <w:rsid w:val="009809D9"/>
    <w:rsid w:val="00981ECA"/>
    <w:rsid w:val="0098514D"/>
    <w:rsid w:val="00985A65"/>
    <w:rsid w:val="0098686E"/>
    <w:rsid w:val="00990BC3"/>
    <w:rsid w:val="0099126C"/>
    <w:rsid w:val="0099450D"/>
    <w:rsid w:val="0099585F"/>
    <w:rsid w:val="009978A9"/>
    <w:rsid w:val="009A0957"/>
    <w:rsid w:val="009A101F"/>
    <w:rsid w:val="009A5BC0"/>
    <w:rsid w:val="009A7299"/>
    <w:rsid w:val="009A74C7"/>
    <w:rsid w:val="009B31A4"/>
    <w:rsid w:val="009C534F"/>
    <w:rsid w:val="009C6C0B"/>
    <w:rsid w:val="009C7604"/>
    <w:rsid w:val="009D1758"/>
    <w:rsid w:val="009D2E86"/>
    <w:rsid w:val="009D7D28"/>
    <w:rsid w:val="009E18F5"/>
    <w:rsid w:val="009E1C47"/>
    <w:rsid w:val="009E4AA4"/>
    <w:rsid w:val="009E67F7"/>
    <w:rsid w:val="009F4042"/>
    <w:rsid w:val="009F5A4F"/>
    <w:rsid w:val="009F6123"/>
    <w:rsid w:val="009F6A5B"/>
    <w:rsid w:val="009F7B93"/>
    <w:rsid w:val="00A046E7"/>
    <w:rsid w:val="00A070FF"/>
    <w:rsid w:val="00A125EF"/>
    <w:rsid w:val="00A13731"/>
    <w:rsid w:val="00A1452F"/>
    <w:rsid w:val="00A15AAD"/>
    <w:rsid w:val="00A17151"/>
    <w:rsid w:val="00A22D83"/>
    <w:rsid w:val="00A23558"/>
    <w:rsid w:val="00A25725"/>
    <w:rsid w:val="00A27A3C"/>
    <w:rsid w:val="00A34BF6"/>
    <w:rsid w:val="00A36B8F"/>
    <w:rsid w:val="00A449D0"/>
    <w:rsid w:val="00A45485"/>
    <w:rsid w:val="00A46F5B"/>
    <w:rsid w:val="00A502DA"/>
    <w:rsid w:val="00A55F70"/>
    <w:rsid w:val="00A601ED"/>
    <w:rsid w:val="00A61834"/>
    <w:rsid w:val="00A633E3"/>
    <w:rsid w:val="00A70D95"/>
    <w:rsid w:val="00A737C5"/>
    <w:rsid w:val="00A74884"/>
    <w:rsid w:val="00A87AA8"/>
    <w:rsid w:val="00A909EB"/>
    <w:rsid w:val="00A942DF"/>
    <w:rsid w:val="00A95F84"/>
    <w:rsid w:val="00A9754C"/>
    <w:rsid w:val="00AA7406"/>
    <w:rsid w:val="00AB1E73"/>
    <w:rsid w:val="00AC1978"/>
    <w:rsid w:val="00AC1EC0"/>
    <w:rsid w:val="00AC536C"/>
    <w:rsid w:val="00AD1822"/>
    <w:rsid w:val="00AD202F"/>
    <w:rsid w:val="00AD5F5F"/>
    <w:rsid w:val="00AD7590"/>
    <w:rsid w:val="00AF0BDD"/>
    <w:rsid w:val="00AF3923"/>
    <w:rsid w:val="00AF44C6"/>
    <w:rsid w:val="00AF4F55"/>
    <w:rsid w:val="00AF6688"/>
    <w:rsid w:val="00B04936"/>
    <w:rsid w:val="00B068F6"/>
    <w:rsid w:val="00B104BA"/>
    <w:rsid w:val="00B157FB"/>
    <w:rsid w:val="00B21205"/>
    <w:rsid w:val="00B25D0B"/>
    <w:rsid w:val="00B336B8"/>
    <w:rsid w:val="00B33C7D"/>
    <w:rsid w:val="00B37EA1"/>
    <w:rsid w:val="00B405AD"/>
    <w:rsid w:val="00B41118"/>
    <w:rsid w:val="00B42268"/>
    <w:rsid w:val="00B42475"/>
    <w:rsid w:val="00B4267E"/>
    <w:rsid w:val="00B43FBF"/>
    <w:rsid w:val="00B5477A"/>
    <w:rsid w:val="00B61675"/>
    <w:rsid w:val="00B64C1C"/>
    <w:rsid w:val="00B6783A"/>
    <w:rsid w:val="00B70A09"/>
    <w:rsid w:val="00B71226"/>
    <w:rsid w:val="00B75FD8"/>
    <w:rsid w:val="00B80407"/>
    <w:rsid w:val="00B8212D"/>
    <w:rsid w:val="00B82B6A"/>
    <w:rsid w:val="00B93AC3"/>
    <w:rsid w:val="00B9443C"/>
    <w:rsid w:val="00B94F83"/>
    <w:rsid w:val="00BA2F75"/>
    <w:rsid w:val="00BB3A92"/>
    <w:rsid w:val="00BB6DB4"/>
    <w:rsid w:val="00BB6F0F"/>
    <w:rsid w:val="00BC207D"/>
    <w:rsid w:val="00BC256A"/>
    <w:rsid w:val="00BC5063"/>
    <w:rsid w:val="00BD3F10"/>
    <w:rsid w:val="00BE040B"/>
    <w:rsid w:val="00BE52C6"/>
    <w:rsid w:val="00BE5F73"/>
    <w:rsid w:val="00BE7269"/>
    <w:rsid w:val="00BF021A"/>
    <w:rsid w:val="00BF1862"/>
    <w:rsid w:val="00BF7468"/>
    <w:rsid w:val="00C03104"/>
    <w:rsid w:val="00C036D0"/>
    <w:rsid w:val="00C06726"/>
    <w:rsid w:val="00C1146F"/>
    <w:rsid w:val="00C15E12"/>
    <w:rsid w:val="00C17BB6"/>
    <w:rsid w:val="00C231AC"/>
    <w:rsid w:val="00C270C1"/>
    <w:rsid w:val="00C32323"/>
    <w:rsid w:val="00C3305D"/>
    <w:rsid w:val="00C34E1C"/>
    <w:rsid w:val="00C42296"/>
    <w:rsid w:val="00C42F55"/>
    <w:rsid w:val="00C45993"/>
    <w:rsid w:val="00C53332"/>
    <w:rsid w:val="00C541F4"/>
    <w:rsid w:val="00C55A4D"/>
    <w:rsid w:val="00C61E0B"/>
    <w:rsid w:val="00C63A5B"/>
    <w:rsid w:val="00C67447"/>
    <w:rsid w:val="00C7009B"/>
    <w:rsid w:val="00C714ED"/>
    <w:rsid w:val="00C73C28"/>
    <w:rsid w:val="00C82F0F"/>
    <w:rsid w:val="00C849A3"/>
    <w:rsid w:val="00C84C28"/>
    <w:rsid w:val="00C87B49"/>
    <w:rsid w:val="00C91398"/>
    <w:rsid w:val="00C96B45"/>
    <w:rsid w:val="00C971B3"/>
    <w:rsid w:val="00CA0C88"/>
    <w:rsid w:val="00CA2721"/>
    <w:rsid w:val="00CA312A"/>
    <w:rsid w:val="00CA3C8D"/>
    <w:rsid w:val="00CA4590"/>
    <w:rsid w:val="00CA5FE2"/>
    <w:rsid w:val="00CA7C72"/>
    <w:rsid w:val="00CB6433"/>
    <w:rsid w:val="00CC0DDB"/>
    <w:rsid w:val="00CC4A97"/>
    <w:rsid w:val="00CC59CC"/>
    <w:rsid w:val="00CC692C"/>
    <w:rsid w:val="00CD0BE3"/>
    <w:rsid w:val="00CE2119"/>
    <w:rsid w:val="00CE21A7"/>
    <w:rsid w:val="00CE3C66"/>
    <w:rsid w:val="00CE42B3"/>
    <w:rsid w:val="00CE42E7"/>
    <w:rsid w:val="00CE52D9"/>
    <w:rsid w:val="00CF2F95"/>
    <w:rsid w:val="00CF38A9"/>
    <w:rsid w:val="00CF4122"/>
    <w:rsid w:val="00D01892"/>
    <w:rsid w:val="00D021B3"/>
    <w:rsid w:val="00D058DF"/>
    <w:rsid w:val="00D069E7"/>
    <w:rsid w:val="00D10399"/>
    <w:rsid w:val="00D1460B"/>
    <w:rsid w:val="00D1603B"/>
    <w:rsid w:val="00D16D8C"/>
    <w:rsid w:val="00D20469"/>
    <w:rsid w:val="00D266DB"/>
    <w:rsid w:val="00D306BB"/>
    <w:rsid w:val="00D347D5"/>
    <w:rsid w:val="00D376D2"/>
    <w:rsid w:val="00D40375"/>
    <w:rsid w:val="00D41D36"/>
    <w:rsid w:val="00D44270"/>
    <w:rsid w:val="00D466F3"/>
    <w:rsid w:val="00D526FE"/>
    <w:rsid w:val="00D53D48"/>
    <w:rsid w:val="00D54CFF"/>
    <w:rsid w:val="00D57CA2"/>
    <w:rsid w:val="00D61F7C"/>
    <w:rsid w:val="00D62EAD"/>
    <w:rsid w:val="00D65E05"/>
    <w:rsid w:val="00D7093D"/>
    <w:rsid w:val="00D72AF2"/>
    <w:rsid w:val="00D74BE8"/>
    <w:rsid w:val="00D7622D"/>
    <w:rsid w:val="00D80A45"/>
    <w:rsid w:val="00D84227"/>
    <w:rsid w:val="00D84BAA"/>
    <w:rsid w:val="00D85410"/>
    <w:rsid w:val="00D87DFA"/>
    <w:rsid w:val="00D90AAC"/>
    <w:rsid w:val="00D9228C"/>
    <w:rsid w:val="00D97E1E"/>
    <w:rsid w:val="00DA43F8"/>
    <w:rsid w:val="00DA4A60"/>
    <w:rsid w:val="00DA5B15"/>
    <w:rsid w:val="00DA72AB"/>
    <w:rsid w:val="00DB0EBD"/>
    <w:rsid w:val="00DB4B40"/>
    <w:rsid w:val="00DC1968"/>
    <w:rsid w:val="00DC33F3"/>
    <w:rsid w:val="00DC358F"/>
    <w:rsid w:val="00DC4D7E"/>
    <w:rsid w:val="00DC5DEE"/>
    <w:rsid w:val="00DC7F72"/>
    <w:rsid w:val="00DE6313"/>
    <w:rsid w:val="00DE68B7"/>
    <w:rsid w:val="00DF0432"/>
    <w:rsid w:val="00DF3DA9"/>
    <w:rsid w:val="00DF3F55"/>
    <w:rsid w:val="00DF5164"/>
    <w:rsid w:val="00DF6130"/>
    <w:rsid w:val="00E024FD"/>
    <w:rsid w:val="00E03119"/>
    <w:rsid w:val="00E03646"/>
    <w:rsid w:val="00E06082"/>
    <w:rsid w:val="00E117B4"/>
    <w:rsid w:val="00E139F3"/>
    <w:rsid w:val="00E2121C"/>
    <w:rsid w:val="00E27235"/>
    <w:rsid w:val="00E35D47"/>
    <w:rsid w:val="00E43DC1"/>
    <w:rsid w:val="00E44915"/>
    <w:rsid w:val="00E45175"/>
    <w:rsid w:val="00E55B2F"/>
    <w:rsid w:val="00E6003F"/>
    <w:rsid w:val="00E60D39"/>
    <w:rsid w:val="00E770C6"/>
    <w:rsid w:val="00E8177F"/>
    <w:rsid w:val="00E8355C"/>
    <w:rsid w:val="00E83BD6"/>
    <w:rsid w:val="00E87716"/>
    <w:rsid w:val="00E87E64"/>
    <w:rsid w:val="00E905DA"/>
    <w:rsid w:val="00E906C8"/>
    <w:rsid w:val="00E93405"/>
    <w:rsid w:val="00E93AB6"/>
    <w:rsid w:val="00E94604"/>
    <w:rsid w:val="00E95B41"/>
    <w:rsid w:val="00EA072A"/>
    <w:rsid w:val="00EA1D03"/>
    <w:rsid w:val="00EA26A6"/>
    <w:rsid w:val="00EA3BEE"/>
    <w:rsid w:val="00EA491A"/>
    <w:rsid w:val="00EA7F84"/>
    <w:rsid w:val="00EB5913"/>
    <w:rsid w:val="00EB616B"/>
    <w:rsid w:val="00EB61E3"/>
    <w:rsid w:val="00EC2C7E"/>
    <w:rsid w:val="00EC71E5"/>
    <w:rsid w:val="00ED0706"/>
    <w:rsid w:val="00ED0B74"/>
    <w:rsid w:val="00ED2E28"/>
    <w:rsid w:val="00ED64AD"/>
    <w:rsid w:val="00EE1547"/>
    <w:rsid w:val="00EE6744"/>
    <w:rsid w:val="00EF0152"/>
    <w:rsid w:val="00EF34BF"/>
    <w:rsid w:val="00EF3C9A"/>
    <w:rsid w:val="00EF6157"/>
    <w:rsid w:val="00F00664"/>
    <w:rsid w:val="00F03CA4"/>
    <w:rsid w:val="00F30F2A"/>
    <w:rsid w:val="00F31561"/>
    <w:rsid w:val="00F329EF"/>
    <w:rsid w:val="00F36C62"/>
    <w:rsid w:val="00F4069A"/>
    <w:rsid w:val="00F42493"/>
    <w:rsid w:val="00F510EB"/>
    <w:rsid w:val="00F51330"/>
    <w:rsid w:val="00F51AE7"/>
    <w:rsid w:val="00F52419"/>
    <w:rsid w:val="00F56D44"/>
    <w:rsid w:val="00F623FB"/>
    <w:rsid w:val="00F65530"/>
    <w:rsid w:val="00F67A2B"/>
    <w:rsid w:val="00F73A4A"/>
    <w:rsid w:val="00F74272"/>
    <w:rsid w:val="00F74CCB"/>
    <w:rsid w:val="00F77C16"/>
    <w:rsid w:val="00F825DA"/>
    <w:rsid w:val="00F8425E"/>
    <w:rsid w:val="00F85FBB"/>
    <w:rsid w:val="00F865E3"/>
    <w:rsid w:val="00F90382"/>
    <w:rsid w:val="00F90B81"/>
    <w:rsid w:val="00F91032"/>
    <w:rsid w:val="00F95A12"/>
    <w:rsid w:val="00F97A0D"/>
    <w:rsid w:val="00FA150B"/>
    <w:rsid w:val="00FA19BF"/>
    <w:rsid w:val="00FA40F8"/>
    <w:rsid w:val="00FA5E78"/>
    <w:rsid w:val="00FB780B"/>
    <w:rsid w:val="00FB7B14"/>
    <w:rsid w:val="00FC3D39"/>
    <w:rsid w:val="00FC3E10"/>
    <w:rsid w:val="00FC4273"/>
    <w:rsid w:val="00FC449A"/>
    <w:rsid w:val="00FC53E9"/>
    <w:rsid w:val="00FC58C1"/>
    <w:rsid w:val="00FC6660"/>
    <w:rsid w:val="00FC731C"/>
    <w:rsid w:val="00FD0A25"/>
    <w:rsid w:val="00FD40AF"/>
    <w:rsid w:val="00FD6679"/>
    <w:rsid w:val="00FE1AEE"/>
    <w:rsid w:val="00FE423C"/>
    <w:rsid w:val="00FE63CB"/>
    <w:rsid w:val="00FF063F"/>
    <w:rsid w:val="00FF7A04"/>
    <w:rsid w:val="00FF7F3F"/>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17" fillcolor="white" stroke="f">
      <v:fill color="white"/>
      <v:stroke on="f"/>
      <v:textbox inset="0,0,0,0"/>
    </o:shapedefaults>
    <o:shapelayout v:ext="edit">
      <o:idmap v:ext="edit" data="2"/>
    </o:shapelayout>
  </w:shapeDefaults>
  <w:decimalSymbol w:val="."/>
  <w:listSeparator w:val=","/>
  <w14:docId w14:val="38842BA8"/>
  <w15:docId w15:val="{38013F28-6411-471F-8C18-0CA748CAB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바탕" w:hAnsi="times"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qFormat="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07BCE"/>
    <w:pPr>
      <w:widowControl w:val="0"/>
      <w:adjustRightInd w:val="0"/>
      <w:snapToGrid w:val="0"/>
      <w:spacing w:line="300" w:lineRule="auto"/>
      <w:jc w:val="both"/>
    </w:pPr>
    <w:rPr>
      <w:rFonts w:ascii="Times New Roman" w:eastAsia="平成明朝" w:hAnsi="Times New Roman"/>
      <w:snapToGrid w:val="0"/>
      <w:lang w:eastAsia="ja-JP"/>
    </w:rPr>
  </w:style>
  <w:style w:type="paragraph" w:styleId="1">
    <w:name w:val="heading 1"/>
    <w:basedOn w:val="a"/>
    <w:next w:val="a"/>
    <w:link w:val="1Char"/>
    <w:qFormat/>
    <w:rsid w:val="007063B8"/>
    <w:pPr>
      <w:keepNext/>
      <w:jc w:val="center"/>
      <w:outlineLvl w:val="0"/>
    </w:pPr>
    <w:rPr>
      <w:rFonts w:eastAsia="돋움"/>
      <w:b/>
      <w:sz w:val="32"/>
      <w:szCs w:val="28"/>
    </w:rPr>
  </w:style>
  <w:style w:type="paragraph" w:styleId="2">
    <w:name w:val="heading 2"/>
    <w:basedOn w:val="a"/>
    <w:next w:val="a"/>
    <w:qFormat/>
    <w:rsid w:val="007063B8"/>
    <w:pPr>
      <w:jc w:val="center"/>
      <w:outlineLvl w:val="1"/>
    </w:pPr>
    <w:rPr>
      <w:rFonts w:ascii="Arial" w:eastAsia="돋움" w:hAnsi="Arial"/>
      <w:b/>
      <w:sz w:val="22"/>
    </w:rPr>
  </w:style>
  <w:style w:type="paragraph" w:styleId="3">
    <w:name w:val="heading 3"/>
    <w:basedOn w:val="a"/>
    <w:next w:val="a"/>
    <w:link w:val="3Char"/>
    <w:qFormat/>
    <w:rsid w:val="007063B8"/>
    <w:pPr>
      <w:outlineLvl w:val="2"/>
    </w:pPr>
    <w:rPr>
      <w:rFonts w:ascii="Arial" w:eastAsia="돋움" w:hAnsi="Arial"/>
      <w:b/>
    </w:rPr>
  </w:style>
  <w:style w:type="paragraph" w:styleId="4">
    <w:name w:val="heading 4"/>
    <w:basedOn w:val="a"/>
    <w:next w:val="a"/>
    <w:qFormat/>
    <w:rsid w:val="007063B8"/>
    <w:pPr>
      <w:numPr>
        <w:ilvl w:val="3"/>
        <w:numId w:val="2"/>
      </w:numPr>
      <w:textAlignment w:val="baseline"/>
      <w:outlineLvl w:val="3"/>
    </w:pPr>
    <w:rPr>
      <w:rFonts w:ascii="Arial" w:hAnsi="Arial"/>
      <w:bCs/>
      <w:snapToGrid/>
    </w:rPr>
  </w:style>
  <w:style w:type="paragraph" w:styleId="5">
    <w:name w:val="heading 5"/>
    <w:basedOn w:val="a"/>
    <w:next w:val="a"/>
    <w:qFormat/>
    <w:rsid w:val="007063B8"/>
    <w:pPr>
      <w:keepNext/>
      <w:widowControl/>
      <w:autoSpaceDE w:val="0"/>
      <w:autoSpaceDN w:val="0"/>
      <w:adjustRightInd/>
      <w:snapToGrid/>
      <w:spacing w:line="240" w:lineRule="auto"/>
      <w:outlineLvl w:val="4"/>
    </w:pPr>
    <w:rPr>
      <w:rFonts w:eastAsia="바탕"/>
      <w:b/>
      <w:bCs/>
      <w:snapToGrid/>
      <w:sz w:val="24"/>
      <w:szCs w:val="24"/>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rsid w:val="007063B8"/>
    <w:pPr>
      <w:spacing w:line="480" w:lineRule="auto"/>
    </w:pPr>
    <w:rPr>
      <w:rFonts w:eastAsia="굴림"/>
      <w:sz w:val="22"/>
      <w:szCs w:val="24"/>
    </w:rPr>
  </w:style>
  <w:style w:type="paragraph" w:styleId="a3">
    <w:name w:val="caption"/>
    <w:basedOn w:val="a"/>
    <w:next w:val="a"/>
    <w:link w:val="Char"/>
    <w:qFormat/>
    <w:rsid w:val="007063B8"/>
    <w:rPr>
      <w:bCs/>
      <w:sz w:val="18"/>
    </w:rPr>
  </w:style>
  <w:style w:type="paragraph" w:styleId="a4">
    <w:name w:val="Body Text"/>
    <w:basedOn w:val="a"/>
    <w:link w:val="Char0"/>
    <w:rsid w:val="007063B8"/>
  </w:style>
  <w:style w:type="character" w:styleId="a5">
    <w:name w:val="Hyperlink"/>
    <w:rsid w:val="007063B8"/>
    <w:rPr>
      <w:color w:val="0000FF"/>
      <w:u w:val="single"/>
    </w:rPr>
  </w:style>
  <w:style w:type="paragraph" w:styleId="a6">
    <w:name w:val="header"/>
    <w:basedOn w:val="a"/>
    <w:link w:val="Char1"/>
    <w:rsid w:val="007063B8"/>
    <w:pPr>
      <w:tabs>
        <w:tab w:val="center" w:pos="4252"/>
        <w:tab w:val="right" w:pos="8504"/>
      </w:tabs>
    </w:pPr>
  </w:style>
  <w:style w:type="paragraph" w:styleId="a7">
    <w:name w:val="footer"/>
    <w:basedOn w:val="a"/>
    <w:rsid w:val="007063B8"/>
    <w:pPr>
      <w:tabs>
        <w:tab w:val="center" w:pos="4252"/>
        <w:tab w:val="right" w:pos="8504"/>
      </w:tabs>
    </w:pPr>
  </w:style>
  <w:style w:type="character" w:styleId="a8">
    <w:name w:val="page number"/>
    <w:rsid w:val="007063B8"/>
    <w:rPr>
      <w:bdr w:val="none" w:sz="0" w:space="0" w:color="auto"/>
      <w:shd w:val="clear" w:color="auto" w:fill="auto"/>
    </w:rPr>
  </w:style>
  <w:style w:type="paragraph" w:customStyle="1" w:styleId="Rsult">
    <w:name w:val="Résult"/>
    <w:basedOn w:val="a"/>
    <w:rsid w:val="007063B8"/>
    <w:pPr>
      <w:widowControl/>
      <w:numPr>
        <w:numId w:val="1"/>
      </w:numPr>
      <w:adjustRightInd/>
      <w:snapToGrid/>
      <w:spacing w:line="240" w:lineRule="auto"/>
    </w:pPr>
    <w:rPr>
      <w:rFonts w:eastAsia="바탕"/>
      <w:snapToGrid/>
      <w:sz w:val="22"/>
      <w:lang w:val="fr-FR" w:eastAsia="de-DE"/>
    </w:rPr>
  </w:style>
  <w:style w:type="paragraph" w:customStyle="1" w:styleId="MainTitle">
    <w:name w:val="Main Title"/>
    <w:basedOn w:val="a6"/>
    <w:rsid w:val="007063B8"/>
    <w:pPr>
      <w:keepNext/>
      <w:widowControl/>
      <w:tabs>
        <w:tab w:val="clear" w:pos="4252"/>
        <w:tab w:val="clear" w:pos="8504"/>
      </w:tabs>
      <w:adjustRightInd/>
      <w:snapToGrid/>
      <w:spacing w:before="120" w:after="360" w:line="240" w:lineRule="auto"/>
      <w:jc w:val="center"/>
    </w:pPr>
    <w:rPr>
      <w:rFonts w:eastAsia="바탕"/>
      <w:b/>
      <w:snapToGrid/>
      <w:kern w:val="28"/>
      <w:sz w:val="28"/>
      <w:lang w:val="fr-FR" w:eastAsia="de-DE"/>
    </w:rPr>
  </w:style>
  <w:style w:type="paragraph" w:customStyle="1" w:styleId="Author">
    <w:name w:val="Author"/>
    <w:basedOn w:val="a"/>
    <w:rsid w:val="007063B8"/>
    <w:pPr>
      <w:widowControl/>
      <w:adjustRightInd/>
      <w:snapToGrid/>
      <w:spacing w:line="240" w:lineRule="auto"/>
      <w:jc w:val="center"/>
    </w:pPr>
    <w:rPr>
      <w:rFonts w:eastAsia="바탕"/>
      <w:snapToGrid/>
      <w:sz w:val="22"/>
      <w:lang w:val="fr-FR" w:eastAsia="de-DE"/>
    </w:rPr>
  </w:style>
  <w:style w:type="paragraph" w:customStyle="1" w:styleId="Level1">
    <w:name w:val="Level 1"/>
    <w:basedOn w:val="1"/>
    <w:next w:val="a"/>
    <w:rsid w:val="007063B8"/>
    <w:pPr>
      <w:widowControl/>
      <w:adjustRightInd/>
      <w:snapToGrid/>
      <w:spacing w:before="240" w:after="120" w:line="240" w:lineRule="auto"/>
      <w:jc w:val="both"/>
      <w:outlineLvl w:val="9"/>
    </w:pPr>
    <w:rPr>
      <w:rFonts w:eastAsia="바탕"/>
      <w:snapToGrid/>
      <w:kern w:val="28"/>
      <w:sz w:val="28"/>
      <w:szCs w:val="20"/>
      <w:lang w:val="fr-FR" w:eastAsia="de-DE"/>
    </w:rPr>
  </w:style>
  <w:style w:type="paragraph" w:customStyle="1" w:styleId="Reference">
    <w:name w:val="Reference"/>
    <w:basedOn w:val="a"/>
    <w:rsid w:val="007063B8"/>
    <w:pPr>
      <w:widowControl/>
      <w:adjustRightInd/>
      <w:snapToGrid/>
      <w:spacing w:before="60" w:after="60" w:line="240" w:lineRule="auto"/>
      <w:ind w:left="288" w:hanging="288"/>
    </w:pPr>
    <w:rPr>
      <w:rFonts w:eastAsia="바탕"/>
      <w:snapToGrid/>
      <w:lang w:val="fr-FR" w:eastAsia="de-DE"/>
    </w:rPr>
  </w:style>
  <w:style w:type="paragraph" w:customStyle="1" w:styleId="Absatz1">
    <w:name w:val="Absatz 1"/>
    <w:rsid w:val="007063B8"/>
    <w:pPr>
      <w:spacing w:line="240" w:lineRule="exact"/>
      <w:jc w:val="both"/>
    </w:pPr>
    <w:rPr>
      <w:rFonts w:ascii="Arial" w:hAnsi="Arial"/>
      <w:color w:val="000000"/>
      <w:sz w:val="24"/>
      <w:lang w:val="de-DE" w:eastAsia="de-DE"/>
    </w:rPr>
  </w:style>
  <w:style w:type="paragraph" w:styleId="a9">
    <w:name w:val="Body Text Indent"/>
    <w:basedOn w:val="a"/>
    <w:rsid w:val="007063B8"/>
    <w:pPr>
      <w:ind w:firstLineChars="100" w:firstLine="200"/>
    </w:pPr>
    <w:rPr>
      <w:kern w:val="28"/>
    </w:rPr>
  </w:style>
  <w:style w:type="paragraph" w:styleId="aa">
    <w:name w:val="Normal Indent"/>
    <w:basedOn w:val="a"/>
    <w:rsid w:val="007063B8"/>
    <w:pPr>
      <w:ind w:leftChars="400" w:left="800"/>
    </w:pPr>
  </w:style>
  <w:style w:type="paragraph" w:customStyle="1" w:styleId="1AutoList9">
    <w:name w:val="1AutoList9"/>
    <w:rsid w:val="007063B8"/>
    <w:pPr>
      <w:tabs>
        <w:tab w:val="left" w:pos="720"/>
      </w:tabs>
      <w:autoSpaceDE w:val="0"/>
      <w:autoSpaceDN w:val="0"/>
      <w:adjustRightInd w:val="0"/>
      <w:ind w:left="720" w:hanging="720"/>
    </w:pPr>
    <w:rPr>
      <w:rFonts w:ascii="Times New Roman Standard" w:hAnsi="Times New Roman Standard"/>
      <w:szCs w:val="24"/>
      <w:lang w:val="de-DE" w:eastAsia="de-DE"/>
    </w:rPr>
  </w:style>
  <w:style w:type="character" w:customStyle="1" w:styleId="Haupttextna">
    <w:name w:val="Haupttext_na"/>
    <w:rsid w:val="007063B8"/>
    <w:rPr>
      <w:rFonts w:ascii="WP MathB" w:hAnsi="WP MathB"/>
      <w:lang w:val="en-GB"/>
    </w:rPr>
  </w:style>
  <w:style w:type="character" w:customStyle="1" w:styleId="Haupttext">
    <w:name w:val="Haupttext"/>
    <w:rsid w:val="007063B8"/>
    <w:rPr>
      <w:rFonts w:ascii="WP MathB" w:hAnsi="WP MathB"/>
    </w:rPr>
  </w:style>
  <w:style w:type="paragraph" w:styleId="21">
    <w:name w:val="Body Text Indent 2"/>
    <w:basedOn w:val="a"/>
    <w:rsid w:val="007063B8"/>
    <w:pPr>
      <w:autoSpaceDE w:val="0"/>
      <w:autoSpaceDN w:val="0"/>
      <w:ind w:firstLine="200"/>
      <w:jc w:val="left"/>
    </w:pPr>
  </w:style>
  <w:style w:type="paragraph" w:customStyle="1" w:styleId="210">
    <w:name w:val="본문 21"/>
    <w:basedOn w:val="a"/>
    <w:rsid w:val="007063B8"/>
    <w:pPr>
      <w:autoSpaceDE w:val="0"/>
      <w:autoSpaceDN w:val="0"/>
      <w:snapToGrid/>
      <w:spacing w:line="240" w:lineRule="auto"/>
      <w:textAlignment w:val="baseline"/>
    </w:pPr>
    <w:rPr>
      <w:rFonts w:eastAsia="Mincho"/>
      <w:snapToGrid/>
      <w:sz w:val="22"/>
    </w:rPr>
  </w:style>
  <w:style w:type="character" w:styleId="HTML">
    <w:name w:val="HTML Typewriter"/>
    <w:qFormat/>
    <w:rsid w:val="007063B8"/>
    <w:rPr>
      <w:rFonts w:ascii="Courier New" w:eastAsia="MS Gothic" w:hAnsi="Courier New" w:cs="Courier New" w:hint="default"/>
      <w:sz w:val="20"/>
      <w:szCs w:val="20"/>
    </w:rPr>
  </w:style>
  <w:style w:type="character" w:customStyle="1" w:styleId="Char0">
    <w:name w:val="본문 Char"/>
    <w:link w:val="a4"/>
    <w:rsid w:val="00346CF2"/>
    <w:rPr>
      <w:rFonts w:ascii="Times New Roman" w:eastAsia="平成明朝" w:hAnsi="Times New Roman"/>
      <w:snapToGrid w:val="0"/>
      <w:lang w:eastAsia="ja-JP"/>
    </w:rPr>
  </w:style>
  <w:style w:type="paragraph" w:customStyle="1" w:styleId="9pt">
    <w:name w:val="표준 + 9 pt"/>
    <w:basedOn w:val="a"/>
    <w:rsid w:val="00346CF2"/>
    <w:pPr>
      <w:numPr>
        <w:numId w:val="4"/>
      </w:numPr>
      <w:autoSpaceDE w:val="0"/>
      <w:autoSpaceDN w:val="0"/>
      <w:adjustRightInd/>
      <w:snapToGrid/>
      <w:spacing w:line="240" w:lineRule="auto"/>
      <w:outlineLvl w:val="0"/>
    </w:pPr>
    <w:rPr>
      <w:sz w:val="18"/>
      <w:szCs w:val="18"/>
      <w:lang w:eastAsia="ko-KR"/>
    </w:rPr>
  </w:style>
  <w:style w:type="paragraph" w:customStyle="1" w:styleId="Titlepaper">
    <w:name w:val="Title (paper)"/>
    <w:basedOn w:val="a"/>
    <w:rsid w:val="00931984"/>
    <w:pPr>
      <w:autoSpaceDE w:val="0"/>
      <w:autoSpaceDN w:val="0"/>
      <w:adjustRightInd/>
      <w:snapToGrid/>
      <w:spacing w:line="240" w:lineRule="auto"/>
      <w:jc w:val="center"/>
    </w:pPr>
    <w:rPr>
      <w:rFonts w:ascii="times" w:eastAsia="바탕" w:hAnsi="times" w:cs="times"/>
      <w:b/>
      <w:bCs/>
      <w:snapToGrid/>
      <w:sz w:val="28"/>
      <w:szCs w:val="28"/>
      <w:lang w:val="en-GB" w:eastAsia="en-US"/>
    </w:rPr>
  </w:style>
  <w:style w:type="character" w:customStyle="1" w:styleId="Char">
    <w:name w:val="캡션 Char"/>
    <w:link w:val="a3"/>
    <w:qFormat/>
    <w:rsid w:val="00931984"/>
    <w:rPr>
      <w:rFonts w:ascii="Times New Roman" w:eastAsia="平成明朝" w:hAnsi="Times New Roman"/>
      <w:bCs/>
      <w:snapToGrid w:val="0"/>
      <w:sz w:val="18"/>
      <w:lang w:eastAsia="ja-JP"/>
    </w:rPr>
  </w:style>
  <w:style w:type="paragraph" w:customStyle="1" w:styleId="sectionhead1">
    <w:name w:val="section head (1)"/>
    <w:basedOn w:val="a"/>
    <w:rsid w:val="00476EF7"/>
    <w:pPr>
      <w:widowControl/>
      <w:numPr>
        <w:numId w:val="5"/>
      </w:numPr>
      <w:tabs>
        <w:tab w:val="clear" w:pos="720"/>
        <w:tab w:val="num" w:pos="360"/>
      </w:tabs>
      <w:adjustRightInd/>
      <w:snapToGrid/>
      <w:spacing w:before="120" w:after="120" w:line="216" w:lineRule="auto"/>
      <w:ind w:left="0" w:firstLine="0"/>
      <w:jc w:val="center"/>
    </w:pPr>
    <w:rPr>
      <w:rFonts w:eastAsia="SimSun"/>
      <w:smallCaps/>
      <w:snapToGrid/>
      <w:lang w:eastAsia="zh-CN"/>
    </w:rPr>
  </w:style>
  <w:style w:type="paragraph" w:customStyle="1" w:styleId="sectionheadnonums">
    <w:name w:val="section head (no nums)"/>
    <w:basedOn w:val="a"/>
    <w:rsid w:val="00882782"/>
    <w:pPr>
      <w:widowControl/>
      <w:adjustRightInd/>
      <w:snapToGrid/>
      <w:spacing w:before="120" w:after="120" w:line="240" w:lineRule="auto"/>
      <w:jc w:val="center"/>
    </w:pPr>
    <w:rPr>
      <w:rFonts w:eastAsia="SimSun"/>
      <w:smallCaps/>
      <w:snapToGrid/>
      <w:lang w:eastAsia="zh-CN"/>
    </w:rPr>
  </w:style>
  <w:style w:type="paragraph" w:styleId="ab">
    <w:name w:val="footnote text"/>
    <w:basedOn w:val="a"/>
    <w:link w:val="Char2"/>
    <w:rsid w:val="004448FF"/>
    <w:pPr>
      <w:jc w:val="left"/>
    </w:pPr>
  </w:style>
  <w:style w:type="character" w:customStyle="1" w:styleId="Char2">
    <w:name w:val="각주 텍스트 Char"/>
    <w:link w:val="ab"/>
    <w:rsid w:val="004448FF"/>
    <w:rPr>
      <w:rFonts w:ascii="Times New Roman" w:eastAsia="平成明朝" w:hAnsi="Times New Roman"/>
      <w:snapToGrid w:val="0"/>
      <w:lang w:eastAsia="ja-JP"/>
    </w:rPr>
  </w:style>
  <w:style w:type="character" w:styleId="ac">
    <w:name w:val="footnote reference"/>
    <w:rsid w:val="004448FF"/>
    <w:rPr>
      <w:vertAlign w:val="superscript"/>
    </w:rPr>
  </w:style>
  <w:style w:type="character" w:customStyle="1" w:styleId="Char1">
    <w:name w:val="머리글 Char"/>
    <w:link w:val="a6"/>
    <w:rsid w:val="00342EC0"/>
    <w:rPr>
      <w:rFonts w:ascii="Times New Roman" w:eastAsia="平成明朝" w:hAnsi="Times New Roman"/>
      <w:snapToGrid w:val="0"/>
      <w:lang w:eastAsia="ja-JP"/>
    </w:rPr>
  </w:style>
  <w:style w:type="paragraph" w:customStyle="1" w:styleId="ad">
    <w:name w:val="바탕글"/>
    <w:basedOn w:val="a"/>
    <w:rsid w:val="0026320B"/>
    <w:pPr>
      <w:shd w:val="clear" w:color="auto" w:fill="FFFFFF"/>
      <w:tabs>
        <w:tab w:val="left" w:pos="576"/>
      </w:tabs>
      <w:wordWrap w:val="0"/>
      <w:autoSpaceDE w:val="0"/>
      <w:autoSpaceDN w:val="0"/>
      <w:adjustRightInd/>
      <w:spacing w:line="384" w:lineRule="auto"/>
      <w:textAlignment w:val="baseline"/>
    </w:pPr>
    <w:rPr>
      <w:rFonts w:ascii="굴림" w:eastAsia="굴림" w:hAnsi="굴림" w:cs="굴림"/>
      <w:snapToGrid/>
      <w:color w:val="000000"/>
      <w:spacing w:val="-10"/>
      <w:w w:val="95"/>
      <w:lang w:eastAsia="ko-KR"/>
    </w:rPr>
  </w:style>
  <w:style w:type="character" w:styleId="ae">
    <w:name w:val="FollowedHyperlink"/>
    <w:rsid w:val="00001A3D"/>
    <w:rPr>
      <w:color w:val="800080"/>
      <w:u w:val="single"/>
    </w:rPr>
  </w:style>
  <w:style w:type="character" w:customStyle="1" w:styleId="MemberType">
    <w:name w:val="MemberType"/>
    <w:rsid w:val="004933AE"/>
    <w:rPr>
      <w:rFonts w:ascii="Times New Roman" w:hAnsi="Times New Roman" w:cs="Times New Roman"/>
      <w:i/>
      <w:iCs/>
      <w:sz w:val="22"/>
      <w:szCs w:val="22"/>
    </w:rPr>
  </w:style>
  <w:style w:type="paragraph" w:customStyle="1" w:styleId="MS">
    <w:name w:val="MS바탕글"/>
    <w:basedOn w:val="a"/>
    <w:rsid w:val="004933AE"/>
    <w:pPr>
      <w:widowControl/>
      <w:adjustRightInd/>
      <w:spacing w:line="384" w:lineRule="auto"/>
    </w:pPr>
    <w:rPr>
      <w:rFonts w:ascii="바탕" w:eastAsia="바탕" w:cs="굴림"/>
      <w:snapToGrid/>
      <w:color w:val="000000"/>
      <w:lang w:eastAsia="ko-KR"/>
    </w:rPr>
  </w:style>
  <w:style w:type="paragraph" w:styleId="af">
    <w:name w:val="Balloon Text"/>
    <w:basedOn w:val="a"/>
    <w:link w:val="Char3"/>
    <w:rsid w:val="00942466"/>
    <w:pPr>
      <w:spacing w:line="240" w:lineRule="auto"/>
    </w:pPr>
    <w:rPr>
      <w:rFonts w:ascii="맑은 고딕" w:eastAsia="맑은 고딕" w:hAnsi="맑은 고딕"/>
      <w:sz w:val="18"/>
      <w:szCs w:val="18"/>
    </w:rPr>
  </w:style>
  <w:style w:type="character" w:customStyle="1" w:styleId="Char3">
    <w:name w:val="풍선 도움말 텍스트 Char"/>
    <w:link w:val="af"/>
    <w:rsid w:val="00942466"/>
    <w:rPr>
      <w:rFonts w:ascii="맑은 고딕" w:eastAsia="맑은 고딕" w:hAnsi="맑은 고딕" w:cs="Times New Roman"/>
      <w:snapToGrid w:val="0"/>
      <w:sz w:val="18"/>
      <w:szCs w:val="18"/>
      <w:lang w:eastAsia="ja-JP"/>
    </w:rPr>
  </w:style>
  <w:style w:type="table" w:styleId="af0">
    <w:name w:val="Table Grid"/>
    <w:basedOn w:val="a1"/>
    <w:rsid w:val="00BE52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1">
    <w:name w:val="Body Text 21"/>
    <w:basedOn w:val="a"/>
    <w:rsid w:val="00201DF4"/>
    <w:pPr>
      <w:autoSpaceDE w:val="0"/>
      <w:autoSpaceDN w:val="0"/>
      <w:snapToGrid/>
      <w:spacing w:line="240" w:lineRule="auto"/>
      <w:textAlignment w:val="baseline"/>
    </w:pPr>
    <w:rPr>
      <w:rFonts w:eastAsia="Mincho"/>
      <w:snapToGrid/>
      <w:sz w:val="22"/>
    </w:rPr>
  </w:style>
  <w:style w:type="paragraph" w:customStyle="1" w:styleId="papertitle">
    <w:name w:val="paper title"/>
    <w:rsid w:val="00201DF4"/>
    <w:pPr>
      <w:spacing w:after="120"/>
      <w:jc w:val="center"/>
    </w:pPr>
    <w:rPr>
      <w:rFonts w:ascii="Times New Roman" w:eastAsia="MS Mincho" w:hAnsi="Times New Roman"/>
      <w:noProof/>
      <w:sz w:val="48"/>
      <w:szCs w:val="48"/>
      <w:lang w:eastAsia="en-US"/>
    </w:rPr>
  </w:style>
  <w:style w:type="paragraph" w:customStyle="1" w:styleId="Abstract">
    <w:name w:val="Abstract"/>
    <w:rsid w:val="00201DF4"/>
    <w:pPr>
      <w:spacing w:after="200"/>
      <w:jc w:val="both"/>
    </w:pPr>
    <w:rPr>
      <w:rFonts w:ascii="Times New Roman" w:eastAsia="SimSun" w:hAnsi="Times New Roman"/>
      <w:b/>
      <w:bCs/>
      <w:sz w:val="18"/>
      <w:szCs w:val="18"/>
      <w:lang w:eastAsia="en-US"/>
    </w:rPr>
  </w:style>
  <w:style w:type="paragraph" w:customStyle="1" w:styleId="keywords">
    <w:name w:val="key words"/>
    <w:rsid w:val="00201DF4"/>
    <w:pPr>
      <w:spacing w:after="120"/>
      <w:ind w:firstLine="288"/>
      <w:jc w:val="both"/>
    </w:pPr>
    <w:rPr>
      <w:rFonts w:ascii="Times New Roman" w:eastAsia="SimSun" w:hAnsi="Times New Roman"/>
      <w:b/>
      <w:bCs/>
      <w:i/>
      <w:iCs/>
      <w:noProof/>
      <w:sz w:val="18"/>
      <w:szCs w:val="18"/>
      <w:lang w:eastAsia="en-US"/>
    </w:rPr>
  </w:style>
  <w:style w:type="paragraph" w:customStyle="1" w:styleId="figurecaption">
    <w:name w:val="figure caption"/>
    <w:rsid w:val="00201DF4"/>
    <w:pPr>
      <w:numPr>
        <w:numId w:val="8"/>
      </w:numPr>
      <w:spacing w:before="80" w:after="200"/>
      <w:jc w:val="center"/>
    </w:pPr>
    <w:rPr>
      <w:rFonts w:ascii="Times New Roman" w:eastAsia="SimSun" w:hAnsi="Times New Roman"/>
      <w:noProof/>
      <w:sz w:val="16"/>
      <w:szCs w:val="16"/>
      <w:lang w:eastAsia="en-US"/>
    </w:rPr>
  </w:style>
  <w:style w:type="character" w:customStyle="1" w:styleId="3Char">
    <w:name w:val="제목 3 Char"/>
    <w:link w:val="3"/>
    <w:rsid w:val="00201DF4"/>
    <w:rPr>
      <w:rFonts w:ascii="Arial" w:eastAsia="돋움" w:hAnsi="Arial"/>
      <w:b/>
      <w:snapToGrid w:val="0"/>
      <w:lang w:eastAsia="ja-JP"/>
    </w:rPr>
  </w:style>
  <w:style w:type="paragraph" w:customStyle="1" w:styleId="af1">
    <w:name w:val="논문 내용"/>
    <w:basedOn w:val="a"/>
    <w:rsid w:val="00201DF4"/>
    <w:pPr>
      <w:wordWrap w:val="0"/>
      <w:adjustRightInd/>
      <w:snapToGrid/>
      <w:spacing w:line="240" w:lineRule="auto"/>
      <w:ind w:firstLine="227"/>
    </w:pPr>
    <w:rPr>
      <w:rFonts w:eastAsia="바탕체"/>
      <w:snapToGrid/>
      <w:kern w:val="2"/>
      <w:lang w:eastAsia="ko-KR"/>
    </w:rPr>
  </w:style>
  <w:style w:type="paragraph" w:customStyle="1" w:styleId="equation">
    <w:name w:val="equation"/>
    <w:basedOn w:val="a"/>
    <w:rsid w:val="00201DF4"/>
    <w:pPr>
      <w:widowControl/>
      <w:tabs>
        <w:tab w:val="center" w:pos="2520"/>
        <w:tab w:val="right" w:pos="5040"/>
      </w:tabs>
      <w:adjustRightInd/>
      <w:snapToGrid/>
      <w:spacing w:before="240" w:after="240" w:line="216" w:lineRule="auto"/>
      <w:jc w:val="center"/>
    </w:pPr>
    <w:rPr>
      <w:rFonts w:ascii="Symbol" w:eastAsia="SimSun" w:hAnsi="Symbol" w:cs="Symbol"/>
      <w:snapToGrid/>
      <w:lang w:eastAsia="en-US"/>
    </w:rPr>
  </w:style>
  <w:style w:type="paragraph" w:customStyle="1" w:styleId="tablecolhead">
    <w:name w:val="table col head"/>
    <w:basedOn w:val="a"/>
    <w:rsid w:val="00201DF4"/>
    <w:pPr>
      <w:widowControl/>
      <w:adjustRightInd/>
      <w:snapToGrid/>
      <w:spacing w:line="240" w:lineRule="auto"/>
      <w:jc w:val="center"/>
    </w:pPr>
    <w:rPr>
      <w:rFonts w:eastAsia="SimSun"/>
      <w:b/>
      <w:bCs/>
      <w:snapToGrid/>
      <w:sz w:val="16"/>
      <w:szCs w:val="16"/>
      <w:lang w:eastAsia="en-US"/>
    </w:rPr>
  </w:style>
  <w:style w:type="paragraph" w:customStyle="1" w:styleId="references">
    <w:name w:val="references"/>
    <w:rsid w:val="00201DF4"/>
    <w:pPr>
      <w:numPr>
        <w:numId w:val="11"/>
      </w:numPr>
      <w:spacing w:after="50" w:line="180" w:lineRule="exact"/>
      <w:jc w:val="both"/>
    </w:pPr>
    <w:rPr>
      <w:rFonts w:ascii="Times New Roman" w:eastAsia="MS Mincho" w:hAnsi="Times New Roman"/>
      <w:noProof/>
      <w:sz w:val="16"/>
      <w:szCs w:val="16"/>
      <w:lang w:eastAsia="en-US"/>
    </w:rPr>
  </w:style>
  <w:style w:type="paragraph" w:customStyle="1" w:styleId="bulletlist">
    <w:name w:val="bullet list"/>
    <w:basedOn w:val="a4"/>
    <w:rsid w:val="00201DF4"/>
    <w:pPr>
      <w:widowControl/>
      <w:numPr>
        <w:numId w:val="12"/>
      </w:numPr>
      <w:adjustRightInd/>
      <w:snapToGrid/>
      <w:spacing w:line="228" w:lineRule="auto"/>
    </w:pPr>
    <w:rPr>
      <w:rFonts w:eastAsia="SimSun"/>
      <w:snapToGrid/>
      <w:spacing w:val="-1"/>
      <w:lang w:eastAsia="en-US"/>
    </w:rPr>
  </w:style>
  <w:style w:type="paragraph" w:styleId="af2">
    <w:name w:val="Document Map"/>
    <w:basedOn w:val="a"/>
    <w:link w:val="Char4"/>
    <w:rsid w:val="00C42296"/>
    <w:rPr>
      <w:rFonts w:ascii="굴림" w:eastAsia="굴림"/>
      <w:sz w:val="18"/>
      <w:szCs w:val="18"/>
    </w:rPr>
  </w:style>
  <w:style w:type="character" w:customStyle="1" w:styleId="Char4">
    <w:name w:val="문서 구조 Char"/>
    <w:basedOn w:val="a0"/>
    <w:link w:val="af2"/>
    <w:rsid w:val="00C42296"/>
    <w:rPr>
      <w:rFonts w:ascii="굴림" w:eastAsia="굴림" w:hAnsi="Times New Roman"/>
      <w:snapToGrid w:val="0"/>
      <w:sz w:val="18"/>
      <w:szCs w:val="18"/>
      <w:lang w:eastAsia="ja-JP"/>
    </w:rPr>
  </w:style>
  <w:style w:type="character" w:styleId="af3">
    <w:name w:val="Book Title"/>
    <w:basedOn w:val="a0"/>
    <w:uiPriority w:val="33"/>
    <w:qFormat/>
    <w:rsid w:val="002E7B93"/>
    <w:rPr>
      <w:b/>
      <w:bCs/>
      <w:smallCaps/>
      <w:spacing w:val="5"/>
    </w:rPr>
  </w:style>
  <w:style w:type="paragraph" w:styleId="af4">
    <w:name w:val="List Paragraph"/>
    <w:basedOn w:val="a"/>
    <w:uiPriority w:val="34"/>
    <w:qFormat/>
    <w:rsid w:val="002E7B93"/>
    <w:pPr>
      <w:ind w:leftChars="400" w:left="800"/>
    </w:pPr>
  </w:style>
  <w:style w:type="paragraph" w:customStyle="1" w:styleId="TabletitleBR">
    <w:name w:val="Table_title_BR"/>
    <w:basedOn w:val="a"/>
    <w:rsid w:val="006C5131"/>
    <w:pPr>
      <w:shd w:val="clear" w:color="auto" w:fill="FFFFFF"/>
      <w:wordWrap w:val="0"/>
      <w:autoSpaceDE w:val="0"/>
      <w:autoSpaceDN w:val="0"/>
      <w:adjustRightInd/>
      <w:snapToGrid/>
      <w:spacing w:after="60" w:line="384" w:lineRule="auto"/>
      <w:jc w:val="center"/>
      <w:textAlignment w:val="baseline"/>
    </w:pPr>
    <w:rPr>
      <w:rFonts w:ascii="굴림" w:eastAsia="굴림" w:hAnsi="굴림" w:cs="굴림"/>
      <w:b/>
      <w:bCs/>
      <w:snapToGrid/>
      <w:color w:val="000000"/>
      <w:sz w:val="24"/>
      <w:szCs w:val="24"/>
      <w:lang w:eastAsia="ko-KR"/>
    </w:rPr>
  </w:style>
  <w:style w:type="character" w:customStyle="1" w:styleId="1Char">
    <w:name w:val="제목 1 Char"/>
    <w:basedOn w:val="a0"/>
    <w:link w:val="1"/>
    <w:rsid w:val="00EF6157"/>
    <w:rPr>
      <w:rFonts w:ascii="Times New Roman" w:eastAsia="돋움" w:hAnsi="Times New Roman"/>
      <w:b/>
      <w:snapToGrid w:val="0"/>
      <w:sz w:val="32"/>
      <w:szCs w:val="28"/>
      <w:lang w:eastAsia="ja-JP"/>
    </w:rPr>
  </w:style>
  <w:style w:type="paragraph" w:styleId="af5">
    <w:name w:val="No Spacing"/>
    <w:uiPriority w:val="1"/>
    <w:qFormat/>
    <w:rsid w:val="00F95A12"/>
    <w:pPr>
      <w:widowControl w:val="0"/>
      <w:adjustRightInd w:val="0"/>
      <w:snapToGrid w:val="0"/>
      <w:jc w:val="both"/>
    </w:pPr>
    <w:rPr>
      <w:rFonts w:ascii="Times New Roman" w:eastAsia="平成明朝" w:hAnsi="Times New Roman"/>
      <w:snapToGrid w:val="0"/>
      <w:lang w:eastAsia="ja-JP"/>
    </w:rPr>
  </w:style>
  <w:style w:type="character" w:styleId="af6">
    <w:name w:val="Unresolved Mention"/>
    <w:basedOn w:val="a0"/>
    <w:uiPriority w:val="99"/>
    <w:semiHidden/>
    <w:unhideWhenUsed/>
    <w:rsid w:val="00344FEA"/>
    <w:rPr>
      <w:color w:val="605E5C"/>
      <w:shd w:val="clear" w:color="auto" w:fill="E1DFDD"/>
    </w:rPr>
  </w:style>
  <w:style w:type="paragraph" w:customStyle="1" w:styleId="af7">
    <w:name w:val="저자약력"/>
    <w:basedOn w:val="a"/>
    <w:rsid w:val="00F42493"/>
    <w:pPr>
      <w:wordWrap w:val="0"/>
      <w:autoSpaceDE w:val="0"/>
      <w:autoSpaceDN w:val="0"/>
      <w:adjustRightInd/>
      <w:snapToGrid/>
      <w:spacing w:line="336" w:lineRule="auto"/>
      <w:ind w:left="320" w:hanging="160"/>
      <w:textAlignment w:val="baseline"/>
    </w:pPr>
    <w:rPr>
      <w:rFonts w:ascii="한양신명조" w:eastAsia="굴림" w:hAnsi="굴림" w:cs="굴림"/>
      <w:snapToGrid/>
      <w:color w:val="000000"/>
      <w:sz w:val="15"/>
      <w:szCs w:val="15"/>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74482">
      <w:bodyDiv w:val="1"/>
      <w:marLeft w:val="0"/>
      <w:marRight w:val="0"/>
      <w:marTop w:val="0"/>
      <w:marBottom w:val="0"/>
      <w:divBdr>
        <w:top w:val="none" w:sz="0" w:space="0" w:color="auto"/>
        <w:left w:val="none" w:sz="0" w:space="0" w:color="auto"/>
        <w:bottom w:val="none" w:sz="0" w:space="0" w:color="auto"/>
        <w:right w:val="none" w:sz="0" w:space="0" w:color="auto"/>
      </w:divBdr>
    </w:div>
    <w:div w:id="112214629">
      <w:bodyDiv w:val="1"/>
      <w:marLeft w:val="0"/>
      <w:marRight w:val="0"/>
      <w:marTop w:val="0"/>
      <w:marBottom w:val="0"/>
      <w:divBdr>
        <w:top w:val="none" w:sz="0" w:space="0" w:color="auto"/>
        <w:left w:val="none" w:sz="0" w:space="0" w:color="auto"/>
        <w:bottom w:val="none" w:sz="0" w:space="0" w:color="auto"/>
        <w:right w:val="none" w:sz="0" w:space="0" w:color="auto"/>
      </w:divBdr>
    </w:div>
    <w:div w:id="207228186">
      <w:bodyDiv w:val="1"/>
      <w:marLeft w:val="0"/>
      <w:marRight w:val="0"/>
      <w:marTop w:val="0"/>
      <w:marBottom w:val="0"/>
      <w:divBdr>
        <w:top w:val="none" w:sz="0" w:space="0" w:color="auto"/>
        <w:left w:val="none" w:sz="0" w:space="0" w:color="auto"/>
        <w:bottom w:val="none" w:sz="0" w:space="0" w:color="auto"/>
        <w:right w:val="none" w:sz="0" w:space="0" w:color="auto"/>
      </w:divBdr>
    </w:div>
    <w:div w:id="247617462">
      <w:bodyDiv w:val="1"/>
      <w:marLeft w:val="0"/>
      <w:marRight w:val="0"/>
      <w:marTop w:val="0"/>
      <w:marBottom w:val="0"/>
      <w:divBdr>
        <w:top w:val="none" w:sz="0" w:space="0" w:color="auto"/>
        <w:left w:val="none" w:sz="0" w:space="0" w:color="auto"/>
        <w:bottom w:val="none" w:sz="0" w:space="0" w:color="auto"/>
        <w:right w:val="none" w:sz="0" w:space="0" w:color="auto"/>
      </w:divBdr>
    </w:div>
    <w:div w:id="271864916">
      <w:bodyDiv w:val="1"/>
      <w:marLeft w:val="0"/>
      <w:marRight w:val="0"/>
      <w:marTop w:val="0"/>
      <w:marBottom w:val="0"/>
      <w:divBdr>
        <w:top w:val="none" w:sz="0" w:space="0" w:color="auto"/>
        <w:left w:val="none" w:sz="0" w:space="0" w:color="auto"/>
        <w:bottom w:val="none" w:sz="0" w:space="0" w:color="auto"/>
        <w:right w:val="none" w:sz="0" w:space="0" w:color="auto"/>
      </w:divBdr>
    </w:div>
    <w:div w:id="273638202">
      <w:bodyDiv w:val="1"/>
      <w:marLeft w:val="0"/>
      <w:marRight w:val="0"/>
      <w:marTop w:val="0"/>
      <w:marBottom w:val="0"/>
      <w:divBdr>
        <w:top w:val="none" w:sz="0" w:space="0" w:color="auto"/>
        <w:left w:val="none" w:sz="0" w:space="0" w:color="auto"/>
        <w:bottom w:val="none" w:sz="0" w:space="0" w:color="auto"/>
        <w:right w:val="none" w:sz="0" w:space="0" w:color="auto"/>
      </w:divBdr>
    </w:div>
    <w:div w:id="274679019">
      <w:bodyDiv w:val="1"/>
      <w:marLeft w:val="0"/>
      <w:marRight w:val="0"/>
      <w:marTop w:val="0"/>
      <w:marBottom w:val="0"/>
      <w:divBdr>
        <w:top w:val="none" w:sz="0" w:space="0" w:color="auto"/>
        <w:left w:val="none" w:sz="0" w:space="0" w:color="auto"/>
        <w:bottom w:val="none" w:sz="0" w:space="0" w:color="auto"/>
        <w:right w:val="none" w:sz="0" w:space="0" w:color="auto"/>
      </w:divBdr>
    </w:div>
    <w:div w:id="475758428">
      <w:bodyDiv w:val="1"/>
      <w:marLeft w:val="0"/>
      <w:marRight w:val="0"/>
      <w:marTop w:val="0"/>
      <w:marBottom w:val="0"/>
      <w:divBdr>
        <w:top w:val="none" w:sz="0" w:space="0" w:color="auto"/>
        <w:left w:val="none" w:sz="0" w:space="0" w:color="auto"/>
        <w:bottom w:val="none" w:sz="0" w:space="0" w:color="auto"/>
        <w:right w:val="none" w:sz="0" w:space="0" w:color="auto"/>
      </w:divBdr>
    </w:div>
    <w:div w:id="533276606">
      <w:bodyDiv w:val="1"/>
      <w:marLeft w:val="0"/>
      <w:marRight w:val="0"/>
      <w:marTop w:val="0"/>
      <w:marBottom w:val="0"/>
      <w:divBdr>
        <w:top w:val="none" w:sz="0" w:space="0" w:color="auto"/>
        <w:left w:val="none" w:sz="0" w:space="0" w:color="auto"/>
        <w:bottom w:val="none" w:sz="0" w:space="0" w:color="auto"/>
        <w:right w:val="none" w:sz="0" w:space="0" w:color="auto"/>
      </w:divBdr>
    </w:div>
    <w:div w:id="583419063">
      <w:bodyDiv w:val="1"/>
      <w:marLeft w:val="0"/>
      <w:marRight w:val="0"/>
      <w:marTop w:val="0"/>
      <w:marBottom w:val="0"/>
      <w:divBdr>
        <w:top w:val="none" w:sz="0" w:space="0" w:color="auto"/>
        <w:left w:val="none" w:sz="0" w:space="0" w:color="auto"/>
        <w:bottom w:val="none" w:sz="0" w:space="0" w:color="auto"/>
        <w:right w:val="none" w:sz="0" w:space="0" w:color="auto"/>
      </w:divBdr>
    </w:div>
    <w:div w:id="629672513">
      <w:bodyDiv w:val="1"/>
      <w:marLeft w:val="0"/>
      <w:marRight w:val="0"/>
      <w:marTop w:val="0"/>
      <w:marBottom w:val="0"/>
      <w:divBdr>
        <w:top w:val="none" w:sz="0" w:space="0" w:color="auto"/>
        <w:left w:val="none" w:sz="0" w:space="0" w:color="auto"/>
        <w:bottom w:val="none" w:sz="0" w:space="0" w:color="auto"/>
        <w:right w:val="none" w:sz="0" w:space="0" w:color="auto"/>
      </w:divBdr>
    </w:div>
    <w:div w:id="663974756">
      <w:bodyDiv w:val="1"/>
      <w:marLeft w:val="0"/>
      <w:marRight w:val="0"/>
      <w:marTop w:val="0"/>
      <w:marBottom w:val="0"/>
      <w:divBdr>
        <w:top w:val="none" w:sz="0" w:space="0" w:color="auto"/>
        <w:left w:val="none" w:sz="0" w:space="0" w:color="auto"/>
        <w:bottom w:val="none" w:sz="0" w:space="0" w:color="auto"/>
        <w:right w:val="none" w:sz="0" w:space="0" w:color="auto"/>
      </w:divBdr>
    </w:div>
    <w:div w:id="717247165">
      <w:bodyDiv w:val="1"/>
      <w:marLeft w:val="0"/>
      <w:marRight w:val="0"/>
      <w:marTop w:val="0"/>
      <w:marBottom w:val="0"/>
      <w:divBdr>
        <w:top w:val="none" w:sz="0" w:space="0" w:color="auto"/>
        <w:left w:val="none" w:sz="0" w:space="0" w:color="auto"/>
        <w:bottom w:val="none" w:sz="0" w:space="0" w:color="auto"/>
        <w:right w:val="none" w:sz="0" w:space="0" w:color="auto"/>
      </w:divBdr>
    </w:div>
    <w:div w:id="777918351">
      <w:bodyDiv w:val="1"/>
      <w:marLeft w:val="0"/>
      <w:marRight w:val="0"/>
      <w:marTop w:val="0"/>
      <w:marBottom w:val="0"/>
      <w:divBdr>
        <w:top w:val="none" w:sz="0" w:space="0" w:color="auto"/>
        <w:left w:val="none" w:sz="0" w:space="0" w:color="auto"/>
        <w:bottom w:val="none" w:sz="0" w:space="0" w:color="auto"/>
        <w:right w:val="none" w:sz="0" w:space="0" w:color="auto"/>
      </w:divBdr>
    </w:div>
    <w:div w:id="891959524">
      <w:bodyDiv w:val="1"/>
      <w:marLeft w:val="0"/>
      <w:marRight w:val="0"/>
      <w:marTop w:val="0"/>
      <w:marBottom w:val="0"/>
      <w:divBdr>
        <w:top w:val="none" w:sz="0" w:space="0" w:color="auto"/>
        <w:left w:val="none" w:sz="0" w:space="0" w:color="auto"/>
        <w:bottom w:val="none" w:sz="0" w:space="0" w:color="auto"/>
        <w:right w:val="none" w:sz="0" w:space="0" w:color="auto"/>
      </w:divBdr>
    </w:div>
    <w:div w:id="953052227">
      <w:bodyDiv w:val="1"/>
      <w:marLeft w:val="0"/>
      <w:marRight w:val="0"/>
      <w:marTop w:val="0"/>
      <w:marBottom w:val="0"/>
      <w:divBdr>
        <w:top w:val="none" w:sz="0" w:space="0" w:color="auto"/>
        <w:left w:val="none" w:sz="0" w:space="0" w:color="auto"/>
        <w:bottom w:val="none" w:sz="0" w:space="0" w:color="auto"/>
        <w:right w:val="none" w:sz="0" w:space="0" w:color="auto"/>
      </w:divBdr>
    </w:div>
    <w:div w:id="967010728">
      <w:bodyDiv w:val="1"/>
      <w:marLeft w:val="0"/>
      <w:marRight w:val="0"/>
      <w:marTop w:val="0"/>
      <w:marBottom w:val="0"/>
      <w:divBdr>
        <w:top w:val="none" w:sz="0" w:space="0" w:color="auto"/>
        <w:left w:val="none" w:sz="0" w:space="0" w:color="auto"/>
        <w:bottom w:val="none" w:sz="0" w:space="0" w:color="auto"/>
        <w:right w:val="none" w:sz="0" w:space="0" w:color="auto"/>
      </w:divBdr>
    </w:div>
    <w:div w:id="1108887892">
      <w:bodyDiv w:val="1"/>
      <w:marLeft w:val="0"/>
      <w:marRight w:val="0"/>
      <w:marTop w:val="0"/>
      <w:marBottom w:val="0"/>
      <w:divBdr>
        <w:top w:val="none" w:sz="0" w:space="0" w:color="auto"/>
        <w:left w:val="none" w:sz="0" w:space="0" w:color="auto"/>
        <w:bottom w:val="none" w:sz="0" w:space="0" w:color="auto"/>
        <w:right w:val="none" w:sz="0" w:space="0" w:color="auto"/>
      </w:divBdr>
    </w:div>
    <w:div w:id="1127309546">
      <w:bodyDiv w:val="1"/>
      <w:marLeft w:val="0"/>
      <w:marRight w:val="0"/>
      <w:marTop w:val="0"/>
      <w:marBottom w:val="0"/>
      <w:divBdr>
        <w:top w:val="none" w:sz="0" w:space="0" w:color="auto"/>
        <w:left w:val="none" w:sz="0" w:space="0" w:color="auto"/>
        <w:bottom w:val="none" w:sz="0" w:space="0" w:color="auto"/>
        <w:right w:val="none" w:sz="0" w:space="0" w:color="auto"/>
      </w:divBdr>
    </w:div>
    <w:div w:id="1159273866">
      <w:bodyDiv w:val="1"/>
      <w:marLeft w:val="0"/>
      <w:marRight w:val="0"/>
      <w:marTop w:val="0"/>
      <w:marBottom w:val="0"/>
      <w:divBdr>
        <w:top w:val="none" w:sz="0" w:space="0" w:color="auto"/>
        <w:left w:val="none" w:sz="0" w:space="0" w:color="auto"/>
        <w:bottom w:val="none" w:sz="0" w:space="0" w:color="auto"/>
        <w:right w:val="none" w:sz="0" w:space="0" w:color="auto"/>
      </w:divBdr>
    </w:div>
    <w:div w:id="1222398363">
      <w:bodyDiv w:val="1"/>
      <w:marLeft w:val="0"/>
      <w:marRight w:val="0"/>
      <w:marTop w:val="0"/>
      <w:marBottom w:val="0"/>
      <w:divBdr>
        <w:top w:val="none" w:sz="0" w:space="0" w:color="auto"/>
        <w:left w:val="none" w:sz="0" w:space="0" w:color="auto"/>
        <w:bottom w:val="none" w:sz="0" w:space="0" w:color="auto"/>
        <w:right w:val="none" w:sz="0" w:space="0" w:color="auto"/>
      </w:divBdr>
    </w:div>
    <w:div w:id="1236356223">
      <w:bodyDiv w:val="1"/>
      <w:marLeft w:val="0"/>
      <w:marRight w:val="0"/>
      <w:marTop w:val="0"/>
      <w:marBottom w:val="0"/>
      <w:divBdr>
        <w:top w:val="none" w:sz="0" w:space="0" w:color="auto"/>
        <w:left w:val="none" w:sz="0" w:space="0" w:color="auto"/>
        <w:bottom w:val="none" w:sz="0" w:space="0" w:color="auto"/>
        <w:right w:val="none" w:sz="0" w:space="0" w:color="auto"/>
      </w:divBdr>
    </w:div>
    <w:div w:id="1252351855">
      <w:bodyDiv w:val="1"/>
      <w:marLeft w:val="0"/>
      <w:marRight w:val="0"/>
      <w:marTop w:val="0"/>
      <w:marBottom w:val="0"/>
      <w:divBdr>
        <w:top w:val="none" w:sz="0" w:space="0" w:color="auto"/>
        <w:left w:val="none" w:sz="0" w:space="0" w:color="auto"/>
        <w:bottom w:val="none" w:sz="0" w:space="0" w:color="auto"/>
        <w:right w:val="none" w:sz="0" w:space="0" w:color="auto"/>
      </w:divBdr>
    </w:div>
    <w:div w:id="1310087391">
      <w:bodyDiv w:val="1"/>
      <w:marLeft w:val="0"/>
      <w:marRight w:val="0"/>
      <w:marTop w:val="0"/>
      <w:marBottom w:val="0"/>
      <w:divBdr>
        <w:top w:val="none" w:sz="0" w:space="0" w:color="auto"/>
        <w:left w:val="none" w:sz="0" w:space="0" w:color="auto"/>
        <w:bottom w:val="none" w:sz="0" w:space="0" w:color="auto"/>
        <w:right w:val="none" w:sz="0" w:space="0" w:color="auto"/>
      </w:divBdr>
    </w:div>
    <w:div w:id="1625578826">
      <w:bodyDiv w:val="1"/>
      <w:marLeft w:val="0"/>
      <w:marRight w:val="0"/>
      <w:marTop w:val="0"/>
      <w:marBottom w:val="0"/>
      <w:divBdr>
        <w:top w:val="none" w:sz="0" w:space="0" w:color="auto"/>
        <w:left w:val="none" w:sz="0" w:space="0" w:color="auto"/>
        <w:bottom w:val="none" w:sz="0" w:space="0" w:color="auto"/>
        <w:right w:val="none" w:sz="0" w:space="0" w:color="auto"/>
      </w:divBdr>
    </w:div>
    <w:div w:id="1729960874">
      <w:bodyDiv w:val="1"/>
      <w:marLeft w:val="0"/>
      <w:marRight w:val="0"/>
      <w:marTop w:val="0"/>
      <w:marBottom w:val="0"/>
      <w:divBdr>
        <w:top w:val="none" w:sz="0" w:space="0" w:color="auto"/>
        <w:left w:val="none" w:sz="0" w:space="0" w:color="auto"/>
        <w:bottom w:val="none" w:sz="0" w:space="0" w:color="auto"/>
        <w:right w:val="none" w:sz="0" w:space="0" w:color="auto"/>
      </w:divBdr>
    </w:div>
    <w:div w:id="1749570250">
      <w:bodyDiv w:val="1"/>
      <w:marLeft w:val="0"/>
      <w:marRight w:val="0"/>
      <w:marTop w:val="0"/>
      <w:marBottom w:val="0"/>
      <w:divBdr>
        <w:top w:val="none" w:sz="0" w:space="0" w:color="auto"/>
        <w:left w:val="none" w:sz="0" w:space="0" w:color="auto"/>
        <w:bottom w:val="none" w:sz="0" w:space="0" w:color="auto"/>
        <w:right w:val="none" w:sz="0" w:space="0" w:color="auto"/>
      </w:divBdr>
    </w:div>
    <w:div w:id="1789007166">
      <w:bodyDiv w:val="1"/>
      <w:marLeft w:val="0"/>
      <w:marRight w:val="0"/>
      <w:marTop w:val="0"/>
      <w:marBottom w:val="0"/>
      <w:divBdr>
        <w:top w:val="none" w:sz="0" w:space="0" w:color="auto"/>
        <w:left w:val="none" w:sz="0" w:space="0" w:color="auto"/>
        <w:bottom w:val="none" w:sz="0" w:space="0" w:color="auto"/>
        <w:right w:val="none" w:sz="0" w:space="0" w:color="auto"/>
      </w:divBdr>
    </w:div>
    <w:div w:id="1861123783">
      <w:bodyDiv w:val="1"/>
      <w:marLeft w:val="0"/>
      <w:marRight w:val="0"/>
      <w:marTop w:val="0"/>
      <w:marBottom w:val="0"/>
      <w:divBdr>
        <w:top w:val="none" w:sz="0" w:space="0" w:color="auto"/>
        <w:left w:val="none" w:sz="0" w:space="0" w:color="auto"/>
        <w:bottom w:val="none" w:sz="0" w:space="0" w:color="auto"/>
        <w:right w:val="none" w:sz="0" w:space="0" w:color="auto"/>
      </w:divBdr>
    </w:div>
    <w:div w:id="1932542072">
      <w:bodyDiv w:val="1"/>
      <w:marLeft w:val="0"/>
      <w:marRight w:val="0"/>
      <w:marTop w:val="0"/>
      <w:marBottom w:val="0"/>
      <w:divBdr>
        <w:top w:val="none" w:sz="0" w:space="0" w:color="auto"/>
        <w:left w:val="none" w:sz="0" w:space="0" w:color="auto"/>
        <w:bottom w:val="none" w:sz="0" w:space="0" w:color="auto"/>
        <w:right w:val="none" w:sz="0" w:space="0" w:color="auto"/>
      </w:divBdr>
    </w:div>
    <w:div w:id="1982228736">
      <w:bodyDiv w:val="1"/>
      <w:marLeft w:val="0"/>
      <w:marRight w:val="0"/>
      <w:marTop w:val="0"/>
      <w:marBottom w:val="0"/>
      <w:divBdr>
        <w:top w:val="none" w:sz="0" w:space="0" w:color="auto"/>
        <w:left w:val="none" w:sz="0" w:space="0" w:color="auto"/>
        <w:bottom w:val="none" w:sz="0" w:space="0" w:color="auto"/>
        <w:right w:val="none" w:sz="0" w:space="0" w:color="auto"/>
      </w:divBdr>
    </w:div>
    <w:div w:id="2038505203">
      <w:bodyDiv w:val="1"/>
      <w:marLeft w:val="0"/>
      <w:marRight w:val="0"/>
      <w:marTop w:val="0"/>
      <w:marBottom w:val="0"/>
      <w:divBdr>
        <w:top w:val="none" w:sz="0" w:space="0" w:color="auto"/>
        <w:left w:val="none" w:sz="0" w:space="0" w:color="auto"/>
        <w:bottom w:val="none" w:sz="0" w:space="0" w:color="auto"/>
        <w:right w:val="none" w:sz="0" w:space="0" w:color="auto"/>
      </w:divBdr>
    </w:div>
    <w:div w:id="2070378763">
      <w:bodyDiv w:val="1"/>
      <w:marLeft w:val="0"/>
      <w:marRight w:val="0"/>
      <w:marTop w:val="0"/>
      <w:marBottom w:val="0"/>
      <w:divBdr>
        <w:top w:val="none" w:sz="0" w:space="0" w:color="auto"/>
        <w:left w:val="none" w:sz="0" w:space="0" w:color="auto"/>
        <w:bottom w:val="none" w:sz="0" w:space="0" w:color="auto"/>
        <w:right w:val="none" w:sz="0" w:space="0" w:color="auto"/>
      </w:divBdr>
    </w:div>
    <w:div w:id="209775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x@abc"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mailto:ijact@ipact.k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ijact.kr"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A8150850-2508-4329-95B5-6E16139BE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4</Pages>
  <Words>1310</Words>
  <Characters>7470</Characters>
  <Application>Microsoft Office Word</Application>
  <DocSecurity>0</DocSecurity>
  <Lines>62</Lines>
  <Paragraphs>17</Paragraphs>
  <ScaleCrop>false</ScaleCrop>
  <HeadingPairs>
    <vt:vector size="2" baseType="variant">
      <vt:variant>
        <vt:lpstr>제목</vt:lpstr>
      </vt:variant>
      <vt:variant>
        <vt:i4>1</vt:i4>
      </vt:variant>
    </vt:vector>
  </HeadingPairs>
  <TitlesOfParts>
    <vt:vector size="1" baseType="lpstr">
      <vt:lpstr>T Commutation Snubber-Assisted Three Phase Vo</vt:lpstr>
    </vt:vector>
  </TitlesOfParts>
  <Company/>
  <LinksUpToDate>false</LinksUpToDate>
  <CharactersWithSpaces>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 Commutation Snubber-Assisted Three Phase Vo</dc:title>
  <dc:subject/>
  <dc:creator>Eiji Hiraki</dc:creator>
  <cp:keywords/>
  <cp:lastModifiedBy>IPACT IPACT</cp:lastModifiedBy>
  <cp:revision>109</cp:revision>
  <cp:lastPrinted>2021-03-18T02:04:00Z</cp:lastPrinted>
  <dcterms:created xsi:type="dcterms:W3CDTF">2013-09-11T06:37:00Z</dcterms:created>
  <dcterms:modified xsi:type="dcterms:W3CDTF">2024-01-29T06:40:00Z</dcterms:modified>
</cp:coreProperties>
</file>